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A26" w:rsidRDefault="00271A26" w:rsidP="00A314DD">
      <w:pPr>
        <w:widowControl w:val="0"/>
        <w:autoSpaceDE w:val="0"/>
        <w:autoSpaceDN w:val="0"/>
        <w:adjustRightInd w:val="0"/>
        <w:jc w:val="center"/>
        <w:rPr>
          <w:rFonts w:cs="Calibri"/>
          <w:b/>
          <w:sz w:val="36"/>
          <w:szCs w:val="36"/>
          <w:u w:val="single"/>
        </w:rPr>
      </w:pPr>
    </w:p>
    <w:p w:rsidR="00184224" w:rsidRDefault="00A314DD" w:rsidP="00A314DD">
      <w:pPr>
        <w:widowControl w:val="0"/>
        <w:autoSpaceDE w:val="0"/>
        <w:autoSpaceDN w:val="0"/>
        <w:adjustRightInd w:val="0"/>
        <w:jc w:val="center"/>
        <w:rPr>
          <w:rFonts w:cs="Calibri"/>
          <w:b/>
          <w:sz w:val="36"/>
          <w:szCs w:val="36"/>
          <w:u w:val="single"/>
        </w:rPr>
      </w:pPr>
      <w:r w:rsidRPr="00F60F94">
        <w:rPr>
          <w:rFonts w:cs="Calibri"/>
          <w:b/>
          <w:sz w:val="36"/>
          <w:szCs w:val="36"/>
          <w:u w:val="single"/>
        </w:rPr>
        <w:t>Otázky z ovládání a údržby vozidla pro skupinu</w:t>
      </w:r>
    </w:p>
    <w:p w:rsidR="00A314DD" w:rsidRPr="00F60F94" w:rsidRDefault="00184224" w:rsidP="00A314DD">
      <w:pPr>
        <w:widowControl w:val="0"/>
        <w:autoSpaceDE w:val="0"/>
        <w:autoSpaceDN w:val="0"/>
        <w:adjustRightInd w:val="0"/>
        <w:jc w:val="center"/>
        <w:rPr>
          <w:rFonts w:cs="Calibri"/>
          <w:b/>
          <w:sz w:val="36"/>
          <w:szCs w:val="36"/>
          <w:u w:val="single"/>
        </w:rPr>
      </w:pPr>
      <w:r>
        <w:rPr>
          <w:rFonts w:cs="Calibri"/>
          <w:b/>
          <w:sz w:val="36"/>
          <w:szCs w:val="36"/>
          <w:u w:val="single"/>
        </w:rPr>
        <w:t>„</w:t>
      </w:r>
      <w:r w:rsidR="00A314DD" w:rsidRPr="00F60F94">
        <w:rPr>
          <w:rFonts w:cs="Calibri"/>
          <w:b/>
          <w:sz w:val="36"/>
          <w:szCs w:val="36"/>
          <w:u w:val="single"/>
        </w:rPr>
        <w:t>C, C+E, D, D+E,T</w:t>
      </w:r>
      <w:r>
        <w:rPr>
          <w:rFonts w:cs="Calibri"/>
          <w:b/>
          <w:sz w:val="36"/>
          <w:szCs w:val="36"/>
          <w:u w:val="single"/>
        </w:rPr>
        <w:t>“</w:t>
      </w:r>
      <w:r w:rsidR="00A314DD" w:rsidRPr="00F60F94">
        <w:rPr>
          <w:rFonts w:cs="Calibri"/>
          <w:b/>
          <w:sz w:val="36"/>
          <w:szCs w:val="36"/>
          <w:u w:val="single"/>
        </w:rPr>
        <w:t xml:space="preserve"> a jejich podskupin</w:t>
      </w:r>
    </w:p>
    <w:p w:rsidR="00271A26" w:rsidRDefault="00271A26" w:rsidP="00A314DD">
      <w:pPr>
        <w:pStyle w:val="Nadpis1"/>
        <w:rPr>
          <w:u w:val="single"/>
        </w:rPr>
      </w:pPr>
    </w:p>
    <w:p w:rsidR="00271A26" w:rsidRDefault="00271A26" w:rsidP="00A314DD">
      <w:pPr>
        <w:pStyle w:val="Nadpis1"/>
        <w:rPr>
          <w:u w:val="single"/>
        </w:rPr>
      </w:pPr>
    </w:p>
    <w:p w:rsidR="00A314DD" w:rsidRPr="00F60F94" w:rsidRDefault="00A314DD" w:rsidP="00A314DD">
      <w:pPr>
        <w:pStyle w:val="Nadpis1"/>
        <w:rPr>
          <w:u w:val="single"/>
        </w:rPr>
      </w:pPr>
      <w:r w:rsidRPr="00F60F94">
        <w:rPr>
          <w:u w:val="single"/>
        </w:rPr>
        <w:t xml:space="preserve">1. Popište úkony kontroly vozidla před jízdou. </w:t>
      </w:r>
    </w:p>
    <w:p w:rsidR="00A314DD" w:rsidRDefault="00A314DD" w:rsidP="00A314DD">
      <w:pPr>
        <w:widowControl w:val="0"/>
        <w:numPr>
          <w:ilvl w:val="0"/>
          <w:numId w:val="1"/>
        </w:numPr>
        <w:autoSpaceDE w:val="0"/>
        <w:autoSpaceDN w:val="0"/>
        <w:adjustRightInd w:val="0"/>
        <w:spacing w:after="0" w:line="240" w:lineRule="auto"/>
        <w:rPr>
          <w:rFonts w:cs="Calibri"/>
        </w:rPr>
      </w:pPr>
      <w:r>
        <w:rPr>
          <w:rFonts w:cs="Calibri"/>
        </w:rPr>
        <w:t>kola a pneumatiky (šrouby, ráfky, tlak, hloubka dezénu, cizí tělesa, tlak rezervy a upevnění)</w:t>
      </w:r>
    </w:p>
    <w:p w:rsidR="00A314DD" w:rsidRDefault="00A314DD" w:rsidP="00A314DD">
      <w:pPr>
        <w:widowControl w:val="0"/>
        <w:numPr>
          <w:ilvl w:val="0"/>
          <w:numId w:val="1"/>
        </w:numPr>
        <w:autoSpaceDE w:val="0"/>
        <w:autoSpaceDN w:val="0"/>
        <w:adjustRightInd w:val="0"/>
        <w:spacing w:after="0" w:line="240" w:lineRule="auto"/>
        <w:rPr>
          <w:rFonts w:cs="Calibri"/>
        </w:rPr>
      </w:pPr>
      <w:r>
        <w:rPr>
          <w:rFonts w:cs="Calibri"/>
        </w:rPr>
        <w:t>motor, převodovka, hnací nápravy, servořízení, hydraulické zařízení a palivový systém (těsnost, množství provozních kapalin)</w:t>
      </w:r>
    </w:p>
    <w:p w:rsidR="00A314DD" w:rsidRDefault="00A314DD" w:rsidP="00A314DD">
      <w:pPr>
        <w:widowControl w:val="0"/>
        <w:numPr>
          <w:ilvl w:val="0"/>
          <w:numId w:val="1"/>
        </w:numPr>
        <w:autoSpaceDE w:val="0"/>
        <w:autoSpaceDN w:val="0"/>
        <w:adjustRightInd w:val="0"/>
        <w:spacing w:after="0" w:line="240" w:lineRule="auto"/>
        <w:rPr>
          <w:rFonts w:cs="Calibri"/>
        </w:rPr>
      </w:pPr>
      <w:r>
        <w:rPr>
          <w:rFonts w:cs="Calibri"/>
        </w:rPr>
        <w:t xml:space="preserve">vzduchojemy (vypustit kondenzát, </w:t>
      </w:r>
      <w:proofErr w:type="spellStart"/>
      <w:r>
        <w:rPr>
          <w:rFonts w:cs="Calibri"/>
        </w:rPr>
        <w:t>protimrazová</w:t>
      </w:r>
      <w:proofErr w:type="spellEnd"/>
      <w:r>
        <w:rPr>
          <w:rFonts w:cs="Calibri"/>
        </w:rPr>
        <w:t xml:space="preserve"> pumpa)</w:t>
      </w:r>
    </w:p>
    <w:p w:rsidR="00A314DD" w:rsidRDefault="00A314DD" w:rsidP="00A314DD">
      <w:pPr>
        <w:widowControl w:val="0"/>
        <w:numPr>
          <w:ilvl w:val="0"/>
          <w:numId w:val="1"/>
        </w:numPr>
        <w:autoSpaceDE w:val="0"/>
        <w:autoSpaceDN w:val="0"/>
        <w:adjustRightInd w:val="0"/>
        <w:spacing w:after="0" w:line="240" w:lineRule="auto"/>
        <w:rPr>
          <w:rFonts w:cs="Calibri"/>
        </w:rPr>
      </w:pPr>
      <w:r>
        <w:rPr>
          <w:rFonts w:cs="Calibri"/>
        </w:rPr>
        <w:t>akumulátory (upevnění, čistota a dotažení svorek, hladina elektrolytu - destilovaná voda)</w:t>
      </w:r>
    </w:p>
    <w:p w:rsidR="00A314DD" w:rsidRDefault="00A314DD" w:rsidP="00A314DD">
      <w:pPr>
        <w:widowControl w:val="0"/>
        <w:numPr>
          <w:ilvl w:val="0"/>
          <w:numId w:val="1"/>
        </w:numPr>
        <w:autoSpaceDE w:val="0"/>
        <w:autoSpaceDN w:val="0"/>
        <w:adjustRightInd w:val="0"/>
        <w:spacing w:after="0" w:line="240" w:lineRule="auto"/>
        <w:rPr>
          <w:rFonts w:cs="Calibri"/>
        </w:rPr>
      </w:pPr>
      <w:r>
        <w:rPr>
          <w:rFonts w:cs="Calibri"/>
        </w:rPr>
        <w:t>spojovací zařízení pro přípojná vozidla (správnost připojení)</w:t>
      </w:r>
    </w:p>
    <w:p w:rsidR="00A314DD" w:rsidRDefault="00A314DD" w:rsidP="00A314DD">
      <w:pPr>
        <w:widowControl w:val="0"/>
        <w:numPr>
          <w:ilvl w:val="0"/>
          <w:numId w:val="1"/>
        </w:numPr>
        <w:autoSpaceDE w:val="0"/>
        <w:autoSpaceDN w:val="0"/>
        <w:adjustRightInd w:val="0"/>
        <w:spacing w:after="0" w:line="240" w:lineRule="auto"/>
        <w:rPr>
          <w:rFonts w:cs="Calibri"/>
        </w:rPr>
      </w:pPr>
      <w:r>
        <w:rPr>
          <w:rFonts w:cs="Calibri"/>
        </w:rPr>
        <w:t>světelná zařízení s SPZ (kontrola a očištění)</w:t>
      </w:r>
    </w:p>
    <w:p w:rsidR="00A314DD" w:rsidRDefault="00A314DD" w:rsidP="00A314DD">
      <w:pPr>
        <w:widowControl w:val="0"/>
        <w:numPr>
          <w:ilvl w:val="0"/>
          <w:numId w:val="1"/>
        </w:numPr>
        <w:autoSpaceDE w:val="0"/>
        <w:autoSpaceDN w:val="0"/>
        <w:adjustRightInd w:val="0"/>
        <w:spacing w:after="0" w:line="240" w:lineRule="auto"/>
        <w:rPr>
          <w:rFonts w:cs="Calibri"/>
        </w:rPr>
      </w:pPr>
      <w:r>
        <w:rPr>
          <w:rFonts w:cs="Calibri"/>
        </w:rPr>
        <w:t>zasklení kabiny, zpětná zrcátka, stírací a odstřikovací souprava</w:t>
      </w:r>
    </w:p>
    <w:p w:rsidR="00A314DD" w:rsidRDefault="00A314DD" w:rsidP="00A314DD">
      <w:pPr>
        <w:widowControl w:val="0"/>
        <w:numPr>
          <w:ilvl w:val="0"/>
          <w:numId w:val="1"/>
        </w:numPr>
        <w:autoSpaceDE w:val="0"/>
        <w:autoSpaceDN w:val="0"/>
        <w:adjustRightInd w:val="0"/>
        <w:spacing w:after="0" w:line="240" w:lineRule="auto"/>
        <w:rPr>
          <w:rFonts w:cs="Calibri"/>
        </w:rPr>
      </w:pPr>
      <w:r>
        <w:rPr>
          <w:rFonts w:cs="Calibri"/>
        </w:rPr>
        <w:t>provozní hmoty (chladicí systém, palivový systém, motor, spojka, servořízení, hydraulika a sklápění)</w:t>
      </w:r>
    </w:p>
    <w:p w:rsidR="00A314DD" w:rsidRDefault="00A314DD" w:rsidP="00A314DD">
      <w:pPr>
        <w:widowControl w:val="0"/>
        <w:numPr>
          <w:ilvl w:val="0"/>
          <w:numId w:val="1"/>
        </w:numPr>
        <w:autoSpaceDE w:val="0"/>
        <w:autoSpaceDN w:val="0"/>
        <w:adjustRightInd w:val="0"/>
        <w:spacing w:after="0" w:line="240" w:lineRule="auto"/>
        <w:rPr>
          <w:rFonts w:cs="Calibri"/>
        </w:rPr>
      </w:pPr>
      <w:r>
        <w:rPr>
          <w:rFonts w:cs="Calibri"/>
        </w:rPr>
        <w:t xml:space="preserve">povinné a nouzové vybavení (kontrola lékárničky, výstražný trojúhelník, </w:t>
      </w:r>
      <w:proofErr w:type="spellStart"/>
      <w:r>
        <w:rPr>
          <w:rFonts w:cs="Calibri"/>
        </w:rPr>
        <w:t>náhr</w:t>
      </w:r>
      <w:proofErr w:type="spellEnd"/>
      <w:r>
        <w:rPr>
          <w:rFonts w:cs="Calibri"/>
        </w:rPr>
        <w:t xml:space="preserve">. žárovky, zakládací klíny, hasicí přístroj, montážní nářadí, zajištění sklop. </w:t>
      </w:r>
      <w:proofErr w:type="gramStart"/>
      <w:r>
        <w:rPr>
          <w:rFonts w:cs="Calibri"/>
        </w:rPr>
        <w:t>kabiny</w:t>
      </w:r>
      <w:proofErr w:type="gramEnd"/>
      <w:r>
        <w:rPr>
          <w:rFonts w:cs="Calibri"/>
        </w:rPr>
        <w:t>, nastavení sedačky, bezpečnostní pásy)</w:t>
      </w:r>
    </w:p>
    <w:p w:rsidR="00A314DD" w:rsidRDefault="00A314DD" w:rsidP="00A314DD">
      <w:pPr>
        <w:widowControl w:val="0"/>
        <w:numPr>
          <w:ilvl w:val="0"/>
          <w:numId w:val="1"/>
        </w:numPr>
        <w:autoSpaceDE w:val="0"/>
        <w:autoSpaceDN w:val="0"/>
        <w:adjustRightInd w:val="0"/>
        <w:spacing w:after="0" w:line="240" w:lineRule="auto"/>
        <w:rPr>
          <w:rFonts w:cs="Calibri"/>
        </w:rPr>
      </w:pPr>
      <w:r>
        <w:rPr>
          <w:rFonts w:cs="Calibri"/>
        </w:rPr>
        <w:t>bezpečnostní a funkční kontroly (spustíme motor a kontrolujeme: tlak mazacího oleje, zásoby paliva, stav čističe vzduchu, funkci servořízení - vůle volantu)</w:t>
      </w:r>
    </w:p>
    <w:p w:rsidR="00A314DD" w:rsidRDefault="00A314DD" w:rsidP="00A314DD">
      <w:pPr>
        <w:widowControl w:val="0"/>
        <w:autoSpaceDE w:val="0"/>
        <w:autoSpaceDN w:val="0"/>
        <w:adjustRightInd w:val="0"/>
        <w:spacing w:after="0" w:line="240" w:lineRule="auto"/>
        <w:ind w:left="720"/>
        <w:rPr>
          <w:rFonts w:cs="Calibri"/>
        </w:rPr>
      </w:pPr>
      <w:r>
        <w:rPr>
          <w:rFonts w:cs="Calibri"/>
        </w:rPr>
        <w:t>(doba plnění zásobních vzduchojemů, pozastavení motoru, těsnost vzduchové soustavy)</w:t>
      </w:r>
    </w:p>
    <w:p w:rsidR="00271A26" w:rsidRDefault="00A314DD" w:rsidP="00271A26">
      <w:pPr>
        <w:widowControl w:val="0"/>
        <w:numPr>
          <w:ilvl w:val="0"/>
          <w:numId w:val="1"/>
        </w:numPr>
        <w:autoSpaceDE w:val="0"/>
        <w:autoSpaceDN w:val="0"/>
        <w:adjustRightInd w:val="0"/>
        <w:spacing w:after="0" w:line="240" w:lineRule="auto"/>
        <w:rPr>
          <w:rFonts w:cs="Calibri"/>
        </w:rPr>
      </w:pPr>
      <w:r>
        <w:rPr>
          <w:rFonts w:cs="Calibri"/>
        </w:rPr>
        <w:t>před započetím jízdy musí být provedena funkční zkouška brzd vozidla (jízdní soupravy)</w:t>
      </w:r>
    </w:p>
    <w:p w:rsidR="00A314DD" w:rsidRPr="00271A26" w:rsidRDefault="00A314DD" w:rsidP="00271A26">
      <w:pPr>
        <w:widowControl w:val="0"/>
        <w:numPr>
          <w:ilvl w:val="0"/>
          <w:numId w:val="1"/>
        </w:numPr>
        <w:autoSpaceDE w:val="0"/>
        <w:autoSpaceDN w:val="0"/>
        <w:adjustRightInd w:val="0"/>
        <w:spacing w:after="0" w:line="240" w:lineRule="auto"/>
        <w:rPr>
          <w:rFonts w:cs="Calibri"/>
        </w:rPr>
      </w:pPr>
      <w:r w:rsidRPr="00271A26">
        <w:rPr>
          <w:rFonts w:cs="Calibri"/>
        </w:rPr>
        <w:t>tlak v pneumatikách manometrem</w:t>
      </w:r>
    </w:p>
    <w:p w:rsidR="00271A26" w:rsidRDefault="00271A26" w:rsidP="00A314DD">
      <w:pPr>
        <w:rPr>
          <w:b/>
          <w:sz w:val="24"/>
          <w:szCs w:val="24"/>
          <w:u w:val="single"/>
        </w:rPr>
      </w:pPr>
    </w:p>
    <w:p w:rsidR="00271A26" w:rsidRDefault="00A314DD" w:rsidP="00271A26">
      <w:pPr>
        <w:rPr>
          <w:b/>
          <w:sz w:val="24"/>
          <w:szCs w:val="24"/>
          <w:u w:val="single"/>
        </w:rPr>
      </w:pPr>
      <w:r w:rsidRPr="00271A26">
        <w:rPr>
          <w:b/>
          <w:sz w:val="24"/>
          <w:szCs w:val="24"/>
          <w:u w:val="single"/>
        </w:rPr>
        <w:t>2. Popište kontrolu tlaku vzduchu v pneumatikách a hloubku drážek dezénu pneumatiky</w:t>
      </w:r>
    </w:p>
    <w:p w:rsidR="00271A26" w:rsidRPr="00271A26" w:rsidRDefault="00A314DD" w:rsidP="00271A26">
      <w:pPr>
        <w:pStyle w:val="Odstavecseseznamem"/>
        <w:numPr>
          <w:ilvl w:val="0"/>
          <w:numId w:val="16"/>
        </w:numPr>
        <w:rPr>
          <w:b/>
          <w:sz w:val="24"/>
          <w:szCs w:val="24"/>
          <w:u w:val="single"/>
        </w:rPr>
      </w:pPr>
      <w:r w:rsidRPr="00271A26">
        <w:rPr>
          <w:rFonts w:cs="Calibri"/>
        </w:rPr>
        <w:t xml:space="preserve">hloubka dezénu hloubkoměrem </w:t>
      </w:r>
    </w:p>
    <w:p w:rsidR="00271A26" w:rsidRDefault="00A314DD" w:rsidP="00271A26">
      <w:pPr>
        <w:pStyle w:val="Odstavecseseznamem"/>
        <w:rPr>
          <w:rFonts w:cs="Calibri"/>
        </w:rPr>
      </w:pPr>
      <w:r w:rsidRPr="00271A26">
        <w:rPr>
          <w:rFonts w:cs="Calibri"/>
        </w:rPr>
        <w:t>(indikátor opotřebení v místech označených na bocích pláště písm. "TWI")</w:t>
      </w:r>
    </w:p>
    <w:p w:rsidR="00A314DD" w:rsidRPr="00271A26" w:rsidRDefault="00A314DD" w:rsidP="00271A26">
      <w:pPr>
        <w:pStyle w:val="Odstavecseseznamem"/>
        <w:rPr>
          <w:b/>
          <w:sz w:val="24"/>
          <w:szCs w:val="24"/>
          <w:u w:val="single"/>
        </w:rPr>
      </w:pPr>
      <w:r>
        <w:rPr>
          <w:rFonts w:cs="Calibri"/>
        </w:rPr>
        <w:t>(drážky ojetých plášťů označených "REGROOVABLE" lze prohloubit prořezáním)</w:t>
      </w:r>
    </w:p>
    <w:p w:rsidR="00A314DD" w:rsidRDefault="00A314DD" w:rsidP="00A314DD">
      <w:pPr>
        <w:widowControl w:val="0"/>
        <w:autoSpaceDE w:val="0"/>
        <w:autoSpaceDN w:val="0"/>
        <w:adjustRightInd w:val="0"/>
        <w:spacing w:after="0" w:line="240" w:lineRule="auto"/>
        <w:ind w:left="720"/>
        <w:rPr>
          <w:rFonts w:cs="Calibri"/>
        </w:rPr>
      </w:pPr>
    </w:p>
    <w:p w:rsidR="00A314DD" w:rsidRPr="00F60F94" w:rsidRDefault="00A314DD" w:rsidP="00A314DD">
      <w:pPr>
        <w:pStyle w:val="Nadpis1"/>
        <w:spacing w:line="240" w:lineRule="auto"/>
        <w:rPr>
          <w:u w:val="single"/>
        </w:rPr>
      </w:pPr>
      <w:r w:rsidRPr="00F60F94">
        <w:rPr>
          <w:u w:val="single"/>
        </w:rPr>
        <w:t>3. Popište obsah kontroly kol a pneumatik a faktory ovlivňující jejich životnost.</w:t>
      </w:r>
    </w:p>
    <w:p w:rsidR="00A314DD" w:rsidRDefault="00A314DD" w:rsidP="00A314DD">
      <w:pPr>
        <w:widowControl w:val="0"/>
        <w:numPr>
          <w:ilvl w:val="0"/>
          <w:numId w:val="1"/>
        </w:numPr>
        <w:autoSpaceDE w:val="0"/>
        <w:autoSpaceDN w:val="0"/>
        <w:adjustRightInd w:val="0"/>
        <w:spacing w:after="0" w:line="240" w:lineRule="auto"/>
        <w:rPr>
          <w:rFonts w:cs="Calibri"/>
        </w:rPr>
      </w:pPr>
      <w:r>
        <w:rPr>
          <w:rFonts w:cs="Calibri"/>
        </w:rPr>
        <w:t>přítomnost zapíchnutých cizích těles</w:t>
      </w:r>
    </w:p>
    <w:p w:rsidR="00A314DD" w:rsidRDefault="00A314DD" w:rsidP="00A314DD">
      <w:pPr>
        <w:widowControl w:val="0"/>
        <w:numPr>
          <w:ilvl w:val="0"/>
          <w:numId w:val="1"/>
        </w:numPr>
        <w:autoSpaceDE w:val="0"/>
        <w:autoSpaceDN w:val="0"/>
        <w:adjustRightInd w:val="0"/>
        <w:spacing w:after="0" w:line="240" w:lineRule="auto"/>
        <w:rPr>
          <w:rFonts w:cs="Calibri"/>
        </w:rPr>
      </w:pPr>
      <w:r>
        <w:rPr>
          <w:rFonts w:cs="Calibri"/>
        </w:rPr>
        <w:t>neporušenost celého povrchu plášťů</w:t>
      </w:r>
    </w:p>
    <w:p w:rsidR="00A314DD" w:rsidRDefault="00A314DD" w:rsidP="00A314DD">
      <w:pPr>
        <w:widowControl w:val="0"/>
        <w:numPr>
          <w:ilvl w:val="0"/>
          <w:numId w:val="1"/>
        </w:numPr>
        <w:autoSpaceDE w:val="0"/>
        <w:autoSpaceDN w:val="0"/>
        <w:adjustRightInd w:val="0"/>
        <w:spacing w:after="0" w:line="240" w:lineRule="auto"/>
        <w:rPr>
          <w:rFonts w:cs="Calibri"/>
        </w:rPr>
      </w:pPr>
      <w:r>
        <w:rPr>
          <w:rFonts w:cs="Calibri"/>
        </w:rPr>
        <w:t>rovnoměrnost sjíždění běhounu (příčinu necháme zjistit a odborně odstranit)</w:t>
      </w:r>
    </w:p>
    <w:p w:rsidR="00A314DD" w:rsidRDefault="00A314DD" w:rsidP="00A314DD">
      <w:pPr>
        <w:widowControl w:val="0"/>
        <w:numPr>
          <w:ilvl w:val="0"/>
          <w:numId w:val="1"/>
        </w:numPr>
        <w:autoSpaceDE w:val="0"/>
        <w:autoSpaceDN w:val="0"/>
        <w:adjustRightInd w:val="0"/>
        <w:spacing w:after="0" w:line="240" w:lineRule="auto"/>
        <w:rPr>
          <w:rFonts w:cs="Calibri"/>
        </w:rPr>
      </w:pPr>
      <w:r>
        <w:rPr>
          <w:rFonts w:cs="Calibri"/>
        </w:rPr>
        <w:t xml:space="preserve">vklínění cizích předmětů v prostoru mezi pneumatikami </w:t>
      </w:r>
      <w:proofErr w:type="spellStart"/>
      <w:r>
        <w:rPr>
          <w:rFonts w:cs="Calibri"/>
        </w:rPr>
        <w:t>dvojmontáže</w:t>
      </w:r>
      <w:proofErr w:type="spellEnd"/>
      <w:r>
        <w:rPr>
          <w:rFonts w:cs="Calibri"/>
        </w:rPr>
        <w:t xml:space="preserve"> </w:t>
      </w:r>
    </w:p>
    <w:p w:rsidR="00A314DD" w:rsidRDefault="00A314DD" w:rsidP="00A314DD">
      <w:pPr>
        <w:widowControl w:val="0"/>
        <w:numPr>
          <w:ilvl w:val="0"/>
          <w:numId w:val="1"/>
        </w:numPr>
        <w:autoSpaceDE w:val="0"/>
        <w:autoSpaceDN w:val="0"/>
        <w:adjustRightInd w:val="0"/>
        <w:spacing w:after="0" w:line="240" w:lineRule="auto"/>
        <w:rPr>
          <w:rFonts w:cs="Calibri"/>
        </w:rPr>
      </w:pPr>
      <w:r>
        <w:rPr>
          <w:rFonts w:cs="Calibri"/>
        </w:rPr>
        <w:t>za jízdy sledujeme hluk pneumatik, v přestávkách teplotu pneumatik a dle potřeby dynamické vyvážení kol</w:t>
      </w:r>
    </w:p>
    <w:p w:rsidR="00A314DD" w:rsidRDefault="00A314DD" w:rsidP="00A314DD">
      <w:pPr>
        <w:widowControl w:val="0"/>
        <w:numPr>
          <w:ilvl w:val="0"/>
          <w:numId w:val="1"/>
        </w:numPr>
        <w:autoSpaceDE w:val="0"/>
        <w:autoSpaceDN w:val="0"/>
        <w:adjustRightInd w:val="0"/>
        <w:spacing w:after="0" w:line="240" w:lineRule="auto"/>
        <w:rPr>
          <w:rFonts w:cs="Calibri"/>
        </w:rPr>
      </w:pPr>
      <w:r>
        <w:rPr>
          <w:rFonts w:cs="Calibri"/>
        </w:rPr>
        <w:t>nejčastější příčiny vážného poškození plášťů pneumatik (podhuštěná nebo přehuštěná pneumatika, poškození ostrým předmětem, blokování brzdy, geometrie řízení)</w:t>
      </w:r>
    </w:p>
    <w:p w:rsidR="00A314DD" w:rsidRDefault="00A314DD" w:rsidP="00A314DD">
      <w:pPr>
        <w:widowControl w:val="0"/>
        <w:numPr>
          <w:ilvl w:val="0"/>
          <w:numId w:val="1"/>
        </w:numPr>
        <w:autoSpaceDE w:val="0"/>
        <w:autoSpaceDN w:val="0"/>
        <w:adjustRightInd w:val="0"/>
        <w:spacing w:after="0" w:line="240" w:lineRule="auto"/>
        <w:rPr>
          <w:rFonts w:cs="Calibri"/>
        </w:rPr>
      </w:pPr>
    </w:p>
    <w:p w:rsidR="00A314DD" w:rsidRDefault="00A314DD" w:rsidP="00A314DD">
      <w:pPr>
        <w:pStyle w:val="Nadpis1"/>
      </w:pPr>
      <w:r>
        <w:t>4. Jaké jsou nejčastější příčiny poškození plášťů pneumatik a jejich projevy.</w:t>
      </w:r>
    </w:p>
    <w:p w:rsidR="00A314DD" w:rsidRDefault="00A314DD" w:rsidP="00A314DD">
      <w:pPr>
        <w:widowControl w:val="0"/>
        <w:numPr>
          <w:ilvl w:val="0"/>
          <w:numId w:val="2"/>
        </w:numPr>
        <w:autoSpaceDE w:val="0"/>
        <w:autoSpaceDN w:val="0"/>
        <w:adjustRightInd w:val="0"/>
        <w:spacing w:after="0" w:line="240" w:lineRule="auto"/>
        <w:rPr>
          <w:rFonts w:cs="Calibri"/>
        </w:rPr>
      </w:pPr>
      <w:r w:rsidRPr="001348AF">
        <w:rPr>
          <w:rFonts w:cs="Calibri"/>
          <w:u w:val="single"/>
        </w:rPr>
        <w:t xml:space="preserve">nejčastější poškození </w:t>
      </w:r>
      <w:proofErr w:type="gramStart"/>
      <w:r w:rsidRPr="001348AF">
        <w:rPr>
          <w:rFonts w:cs="Calibri"/>
          <w:u w:val="single"/>
        </w:rPr>
        <w:t>pneumatik:</w:t>
      </w:r>
      <w:r>
        <w:rPr>
          <w:rFonts w:cs="Calibri"/>
        </w:rPr>
        <w:t xml:space="preserve">  jednostranně</w:t>
      </w:r>
      <w:proofErr w:type="gramEnd"/>
      <w:r>
        <w:rPr>
          <w:rFonts w:cs="Calibri"/>
        </w:rPr>
        <w:t xml:space="preserve"> sjetá pneumatika (špatná sbíhavost), deformace konstrukce pneumatiky (podhuštěná pneumatika), protržení, zničení pneumatiky (náraz na ostré hrany), podhuštění, přehuštění.</w:t>
      </w:r>
    </w:p>
    <w:p w:rsidR="00A314DD" w:rsidRDefault="00A314DD" w:rsidP="00A314DD">
      <w:pPr>
        <w:widowControl w:val="0"/>
        <w:numPr>
          <w:ilvl w:val="0"/>
          <w:numId w:val="2"/>
        </w:numPr>
        <w:autoSpaceDE w:val="0"/>
        <w:autoSpaceDN w:val="0"/>
        <w:adjustRightInd w:val="0"/>
        <w:spacing w:after="0" w:line="240" w:lineRule="auto"/>
        <w:rPr>
          <w:rFonts w:cs="Calibri"/>
        </w:rPr>
      </w:pPr>
      <w:r w:rsidRPr="001348AF">
        <w:rPr>
          <w:rFonts w:cs="Calibri"/>
          <w:u w:val="single"/>
        </w:rPr>
        <w:t xml:space="preserve">projevy </w:t>
      </w:r>
      <w:proofErr w:type="gramStart"/>
      <w:r w:rsidRPr="001348AF">
        <w:rPr>
          <w:rFonts w:cs="Calibri"/>
          <w:u w:val="single"/>
        </w:rPr>
        <w:t>poškození:</w:t>
      </w:r>
      <w:r>
        <w:rPr>
          <w:rFonts w:cs="Calibri"/>
        </w:rPr>
        <w:t xml:space="preserve">  špatná</w:t>
      </w:r>
      <w:proofErr w:type="gramEnd"/>
      <w:r>
        <w:rPr>
          <w:rFonts w:cs="Calibri"/>
        </w:rPr>
        <w:t xml:space="preserve"> přilnavost k vozovce (opotřebená pneumatika, vzorek), špatná ovladatelnost vozidla (nedrží stopu, nebezpečí smyku)</w:t>
      </w:r>
    </w:p>
    <w:p w:rsidR="00A314DD" w:rsidRDefault="00A314DD" w:rsidP="00A314DD">
      <w:pPr>
        <w:pStyle w:val="Nadpis1"/>
        <w:spacing w:line="240" w:lineRule="auto"/>
        <w:rPr>
          <w:u w:val="single"/>
        </w:rPr>
      </w:pPr>
    </w:p>
    <w:p w:rsidR="00A314DD" w:rsidRDefault="00A314DD" w:rsidP="00A314DD">
      <w:pPr>
        <w:pStyle w:val="Nadpis1"/>
        <w:spacing w:line="240" w:lineRule="auto"/>
        <w:rPr>
          <w:u w:val="single"/>
        </w:rPr>
      </w:pPr>
    </w:p>
    <w:p w:rsidR="00CC31B7" w:rsidRDefault="00CC31B7" w:rsidP="00A314DD">
      <w:pPr>
        <w:pStyle w:val="Nadpis1"/>
        <w:spacing w:line="240" w:lineRule="auto"/>
        <w:rPr>
          <w:u w:val="single"/>
        </w:rPr>
      </w:pPr>
    </w:p>
    <w:p w:rsidR="00A314DD" w:rsidRPr="00F60F94" w:rsidRDefault="00A314DD" w:rsidP="00A314DD">
      <w:pPr>
        <w:pStyle w:val="Nadpis1"/>
        <w:spacing w:line="240" w:lineRule="auto"/>
        <w:rPr>
          <w:u w:val="single"/>
        </w:rPr>
      </w:pPr>
      <w:r w:rsidRPr="00F60F94">
        <w:rPr>
          <w:u w:val="single"/>
        </w:rPr>
        <w:t>5. Popište postup při výměně kola.</w:t>
      </w:r>
    </w:p>
    <w:p w:rsidR="00A314DD" w:rsidRPr="00F60F94" w:rsidRDefault="00A314DD" w:rsidP="00A314DD">
      <w:pPr>
        <w:widowControl w:val="0"/>
        <w:autoSpaceDE w:val="0"/>
        <w:autoSpaceDN w:val="0"/>
        <w:adjustRightInd w:val="0"/>
        <w:spacing w:after="0" w:line="240" w:lineRule="auto"/>
        <w:rPr>
          <w:rFonts w:cs="Calibri"/>
          <w:u w:val="single"/>
        </w:rPr>
      </w:pPr>
      <w:r w:rsidRPr="00F60F94">
        <w:rPr>
          <w:rFonts w:cs="Calibri"/>
          <w:u w:val="single"/>
        </w:rPr>
        <w:t xml:space="preserve">Demontáž kola: </w:t>
      </w:r>
    </w:p>
    <w:p w:rsidR="00A314DD" w:rsidRDefault="00A314DD" w:rsidP="00A314DD">
      <w:pPr>
        <w:widowControl w:val="0"/>
        <w:numPr>
          <w:ilvl w:val="0"/>
          <w:numId w:val="3"/>
        </w:numPr>
        <w:autoSpaceDE w:val="0"/>
        <w:autoSpaceDN w:val="0"/>
        <w:adjustRightInd w:val="0"/>
        <w:spacing w:after="0" w:line="240" w:lineRule="auto"/>
        <w:rPr>
          <w:rFonts w:cs="Calibri"/>
        </w:rPr>
      </w:pPr>
      <w:r>
        <w:rPr>
          <w:rFonts w:cs="Calibri"/>
        </w:rPr>
        <w:t>zabezpečíme vozidlo proti pohybu (zakládací klín, ruční brzda, výstražný trojúhelník)</w:t>
      </w:r>
    </w:p>
    <w:p w:rsidR="00A314DD" w:rsidRDefault="00A314DD" w:rsidP="00A314DD">
      <w:pPr>
        <w:widowControl w:val="0"/>
        <w:numPr>
          <w:ilvl w:val="0"/>
          <w:numId w:val="3"/>
        </w:numPr>
        <w:autoSpaceDE w:val="0"/>
        <w:autoSpaceDN w:val="0"/>
        <w:adjustRightInd w:val="0"/>
        <w:spacing w:after="0" w:line="240" w:lineRule="auto"/>
        <w:rPr>
          <w:rFonts w:cs="Calibri"/>
        </w:rPr>
      </w:pPr>
      <w:r>
        <w:rPr>
          <w:rFonts w:cs="Calibri"/>
        </w:rPr>
        <w:t>před zvednutím nápravy povolíme matice nebo šrouby kol, vytáhneme rezervu stanoveným postupem</w:t>
      </w:r>
    </w:p>
    <w:p w:rsidR="00A314DD" w:rsidRDefault="00A314DD" w:rsidP="00A314DD">
      <w:pPr>
        <w:widowControl w:val="0"/>
        <w:numPr>
          <w:ilvl w:val="0"/>
          <w:numId w:val="3"/>
        </w:numPr>
        <w:autoSpaceDE w:val="0"/>
        <w:autoSpaceDN w:val="0"/>
        <w:adjustRightInd w:val="0"/>
        <w:spacing w:after="0" w:line="240" w:lineRule="auto"/>
        <w:rPr>
          <w:rFonts w:cs="Calibri"/>
        </w:rPr>
      </w:pPr>
      <w:r>
        <w:rPr>
          <w:rFonts w:cs="Calibri"/>
        </w:rPr>
        <w:t>podle návodu výrobce vozidla zvedneme zvedákem nápravu</w:t>
      </w:r>
    </w:p>
    <w:p w:rsidR="00A314DD" w:rsidRDefault="00A314DD" w:rsidP="00A314DD">
      <w:pPr>
        <w:widowControl w:val="0"/>
        <w:numPr>
          <w:ilvl w:val="0"/>
          <w:numId w:val="3"/>
        </w:numPr>
        <w:autoSpaceDE w:val="0"/>
        <w:autoSpaceDN w:val="0"/>
        <w:adjustRightInd w:val="0"/>
        <w:spacing w:after="0" w:line="240" w:lineRule="auto"/>
        <w:rPr>
          <w:rFonts w:cs="Calibri"/>
        </w:rPr>
      </w:pPr>
      <w:r>
        <w:rPr>
          <w:rFonts w:cs="Calibri"/>
        </w:rPr>
        <w:t>vyšroubujeme matice (šrouby) kol a kolo sejmeme</w:t>
      </w:r>
    </w:p>
    <w:p w:rsidR="00A314DD" w:rsidRPr="00F60F94" w:rsidRDefault="00A314DD" w:rsidP="00A314DD">
      <w:pPr>
        <w:widowControl w:val="0"/>
        <w:autoSpaceDE w:val="0"/>
        <w:autoSpaceDN w:val="0"/>
        <w:adjustRightInd w:val="0"/>
        <w:spacing w:after="0" w:line="240" w:lineRule="auto"/>
        <w:rPr>
          <w:rFonts w:cs="Calibri"/>
          <w:u w:val="single"/>
        </w:rPr>
      </w:pPr>
      <w:r w:rsidRPr="00F60F94">
        <w:rPr>
          <w:rFonts w:cs="Calibri"/>
          <w:u w:val="single"/>
        </w:rPr>
        <w:t xml:space="preserve">Montáž kola: </w:t>
      </w:r>
    </w:p>
    <w:p w:rsidR="00A314DD" w:rsidRDefault="00A314DD" w:rsidP="00A314DD">
      <w:pPr>
        <w:widowControl w:val="0"/>
        <w:numPr>
          <w:ilvl w:val="0"/>
          <w:numId w:val="4"/>
        </w:numPr>
        <w:autoSpaceDE w:val="0"/>
        <w:autoSpaceDN w:val="0"/>
        <w:adjustRightInd w:val="0"/>
        <w:spacing w:after="0" w:line="240" w:lineRule="auto"/>
        <w:rPr>
          <w:rFonts w:cs="Calibri"/>
        </w:rPr>
      </w:pPr>
      <w:r>
        <w:rPr>
          <w:rFonts w:cs="Calibri"/>
        </w:rPr>
        <w:t>nasadíme kolo, našroubujeme matice kol a lehce dotáhneme</w:t>
      </w:r>
    </w:p>
    <w:p w:rsidR="00A314DD" w:rsidRDefault="00A314DD" w:rsidP="00A314DD">
      <w:pPr>
        <w:widowControl w:val="0"/>
        <w:numPr>
          <w:ilvl w:val="0"/>
          <w:numId w:val="4"/>
        </w:numPr>
        <w:autoSpaceDE w:val="0"/>
        <w:autoSpaceDN w:val="0"/>
        <w:adjustRightInd w:val="0"/>
        <w:spacing w:after="0" w:line="240" w:lineRule="auto"/>
        <w:rPr>
          <w:rFonts w:cs="Calibri"/>
        </w:rPr>
      </w:pPr>
      <w:r>
        <w:rPr>
          <w:rFonts w:cs="Calibri"/>
        </w:rPr>
        <w:t>spustíme vozidlo, vyjmeme zvedák a kolo dotáhneme (do kříže)</w:t>
      </w:r>
    </w:p>
    <w:p w:rsidR="00A314DD" w:rsidRDefault="00A314DD" w:rsidP="00A314DD">
      <w:pPr>
        <w:widowControl w:val="0"/>
        <w:numPr>
          <w:ilvl w:val="0"/>
          <w:numId w:val="4"/>
        </w:numPr>
        <w:autoSpaceDE w:val="0"/>
        <w:autoSpaceDN w:val="0"/>
        <w:adjustRightInd w:val="0"/>
        <w:spacing w:after="0" w:line="240" w:lineRule="auto"/>
        <w:rPr>
          <w:rFonts w:cs="Calibri"/>
        </w:rPr>
      </w:pPr>
      <w:r>
        <w:rPr>
          <w:rFonts w:cs="Calibri"/>
        </w:rPr>
        <w:t>vyjmeme zakládací klíny, odstraníme trojúhelník, poškozené kolo upevníme do držáku náhradního kola</w:t>
      </w:r>
    </w:p>
    <w:p w:rsidR="00A314DD" w:rsidRDefault="00A314DD" w:rsidP="00A314DD">
      <w:pPr>
        <w:widowControl w:val="0"/>
        <w:numPr>
          <w:ilvl w:val="0"/>
          <w:numId w:val="4"/>
        </w:numPr>
        <w:autoSpaceDE w:val="0"/>
        <w:autoSpaceDN w:val="0"/>
        <w:adjustRightInd w:val="0"/>
        <w:spacing w:after="0" w:line="240" w:lineRule="auto"/>
        <w:rPr>
          <w:rFonts w:cs="Calibri"/>
        </w:rPr>
      </w:pPr>
      <w:r>
        <w:rPr>
          <w:rFonts w:cs="Calibri"/>
        </w:rPr>
        <w:t>po ujetí asi 50 km znovu zkontrolujeme dotažení matic</w:t>
      </w:r>
    </w:p>
    <w:p w:rsidR="00A314DD" w:rsidRDefault="00A314DD" w:rsidP="00A314DD">
      <w:pPr>
        <w:widowControl w:val="0"/>
        <w:autoSpaceDE w:val="0"/>
        <w:autoSpaceDN w:val="0"/>
        <w:adjustRightInd w:val="0"/>
        <w:spacing w:after="0" w:line="240" w:lineRule="auto"/>
        <w:ind w:left="720"/>
        <w:rPr>
          <w:rFonts w:cs="Calibri"/>
        </w:rPr>
      </w:pPr>
    </w:p>
    <w:p w:rsidR="005C4FFF" w:rsidRPr="00FE3568" w:rsidRDefault="005C4FFF" w:rsidP="005C4FFF">
      <w:pPr>
        <w:pStyle w:val="Nadpis1"/>
        <w:spacing w:line="240" w:lineRule="auto"/>
        <w:rPr>
          <w:u w:val="single"/>
        </w:rPr>
      </w:pPr>
      <w:r w:rsidRPr="00FE3568">
        <w:rPr>
          <w:u w:val="single"/>
        </w:rPr>
        <w:t>6. Popište kontrolu množství oleje v motoru a způsob jeho doplňování, časové intervaly pro jejich výměnu.</w:t>
      </w:r>
    </w:p>
    <w:p w:rsidR="005C4FFF" w:rsidRDefault="005C4FFF" w:rsidP="005C4FFF">
      <w:pPr>
        <w:widowControl w:val="0"/>
        <w:numPr>
          <w:ilvl w:val="0"/>
          <w:numId w:val="2"/>
        </w:numPr>
        <w:autoSpaceDE w:val="0"/>
        <w:autoSpaceDN w:val="0"/>
        <w:adjustRightInd w:val="0"/>
        <w:spacing w:after="0" w:line="240" w:lineRule="auto"/>
        <w:rPr>
          <w:rFonts w:cs="Calibri"/>
        </w:rPr>
      </w:pPr>
      <w:r>
        <w:rPr>
          <w:rFonts w:cs="Calibri"/>
        </w:rPr>
        <w:t>olej v motoru se kontroluje olejovou měrkou a to při vypnutém motoru (u studeného motoru denně před prvním startem, při dlouhých jízdách i při zastávkách)</w:t>
      </w:r>
    </w:p>
    <w:p w:rsidR="005C4FFF" w:rsidRDefault="005C4FFF" w:rsidP="005C4FFF">
      <w:pPr>
        <w:widowControl w:val="0"/>
        <w:numPr>
          <w:ilvl w:val="0"/>
          <w:numId w:val="2"/>
        </w:numPr>
        <w:autoSpaceDE w:val="0"/>
        <w:autoSpaceDN w:val="0"/>
        <w:adjustRightInd w:val="0"/>
        <w:spacing w:after="0" w:line="240" w:lineRule="auto"/>
        <w:rPr>
          <w:rFonts w:cs="Calibri"/>
        </w:rPr>
      </w:pPr>
      <w:r>
        <w:rPr>
          <w:rFonts w:cs="Calibri"/>
        </w:rPr>
        <w:t>hladina mezi Min a Max (pod Min dolijeme, nad Max odpustíme)</w:t>
      </w:r>
    </w:p>
    <w:p w:rsidR="005C4FFF" w:rsidRDefault="005C4FFF" w:rsidP="005C4FFF">
      <w:pPr>
        <w:widowControl w:val="0"/>
        <w:numPr>
          <w:ilvl w:val="0"/>
          <w:numId w:val="2"/>
        </w:numPr>
        <w:autoSpaceDE w:val="0"/>
        <w:autoSpaceDN w:val="0"/>
        <w:adjustRightInd w:val="0"/>
        <w:spacing w:after="0" w:line="240" w:lineRule="auto"/>
        <w:rPr>
          <w:rFonts w:cs="Calibri"/>
        </w:rPr>
      </w:pPr>
      <w:r>
        <w:rPr>
          <w:rFonts w:cs="Calibri"/>
        </w:rPr>
        <w:t>olej se doplňuje nalévacím hrdlem, odpouští vypouštěcím šroubem</w:t>
      </w:r>
    </w:p>
    <w:p w:rsidR="005C4FFF" w:rsidRDefault="005C4FFF" w:rsidP="005C4FFF">
      <w:pPr>
        <w:widowControl w:val="0"/>
        <w:numPr>
          <w:ilvl w:val="0"/>
          <w:numId w:val="2"/>
        </w:numPr>
        <w:autoSpaceDE w:val="0"/>
        <w:autoSpaceDN w:val="0"/>
        <w:adjustRightInd w:val="0"/>
        <w:spacing w:after="0" w:line="240" w:lineRule="auto"/>
        <w:rPr>
          <w:rFonts w:cs="Calibri"/>
        </w:rPr>
      </w:pPr>
      <w:r>
        <w:rPr>
          <w:rFonts w:cs="Calibri"/>
        </w:rPr>
        <w:t>vypouštění oleje (olej se vypouští při provozní teplotě, olejový čistič a výměnnou vložkou - vložku vyměníme, pokud je výměnný čistič oleje, vyměníme jej)</w:t>
      </w:r>
    </w:p>
    <w:p w:rsidR="005C4FFF" w:rsidRDefault="005C4FFF" w:rsidP="005C4FFF">
      <w:pPr>
        <w:widowControl w:val="0"/>
        <w:numPr>
          <w:ilvl w:val="0"/>
          <w:numId w:val="2"/>
        </w:numPr>
        <w:autoSpaceDE w:val="0"/>
        <w:autoSpaceDN w:val="0"/>
        <w:adjustRightInd w:val="0"/>
        <w:spacing w:after="0" w:line="240" w:lineRule="auto"/>
        <w:rPr>
          <w:rFonts w:cs="Calibri"/>
        </w:rPr>
      </w:pPr>
      <w:r>
        <w:rPr>
          <w:rFonts w:cs="Calibri"/>
        </w:rPr>
        <w:t>plnění oleje (množství předepsané výrobcem, spustíme motor a kontrolujeme tlak mazání. Po zastavení motoru chvíli vyčkáme, až olej steče a měrkou kontrolujeme hladinu)</w:t>
      </w:r>
    </w:p>
    <w:p w:rsidR="005C4FFF" w:rsidRDefault="005C4FFF" w:rsidP="005C4FFF">
      <w:pPr>
        <w:widowControl w:val="0"/>
        <w:numPr>
          <w:ilvl w:val="0"/>
          <w:numId w:val="2"/>
        </w:numPr>
        <w:autoSpaceDE w:val="0"/>
        <w:autoSpaceDN w:val="0"/>
        <w:adjustRightInd w:val="0"/>
        <w:spacing w:after="0" w:line="240" w:lineRule="auto"/>
        <w:rPr>
          <w:rFonts w:cs="Calibri"/>
        </w:rPr>
      </w:pPr>
      <w:r w:rsidRPr="00F41085">
        <w:rPr>
          <w:rFonts w:cs="Calibri"/>
          <w:u w:val="single"/>
        </w:rPr>
        <w:t>intervaly výměny oleje v motoru:</w:t>
      </w:r>
      <w:r>
        <w:rPr>
          <w:rFonts w:cs="Calibri"/>
        </w:rPr>
        <w:t xml:space="preserve"> </w:t>
      </w:r>
      <w:r>
        <w:rPr>
          <w:rFonts w:cs="Calibri"/>
        </w:rPr>
        <w:tab/>
        <w:t>zážehový - podle výrobce (asi 15 000 km)</w:t>
      </w:r>
    </w:p>
    <w:p w:rsidR="005C4FFF" w:rsidRDefault="005C4FFF" w:rsidP="005C4FFF">
      <w:pPr>
        <w:widowControl w:val="0"/>
        <w:autoSpaceDE w:val="0"/>
        <w:autoSpaceDN w:val="0"/>
        <w:adjustRightInd w:val="0"/>
        <w:spacing w:after="0" w:line="240" w:lineRule="auto"/>
        <w:ind w:left="3960" w:firstLine="360"/>
        <w:rPr>
          <w:rFonts w:cs="Calibri"/>
        </w:rPr>
      </w:pPr>
      <w:r>
        <w:rPr>
          <w:rFonts w:cs="Calibri"/>
        </w:rPr>
        <w:t>vznětový - podle výrobce (asi 8000 km)</w:t>
      </w:r>
    </w:p>
    <w:p w:rsidR="005C4FFF" w:rsidRDefault="005C4FFF" w:rsidP="005C4FFF">
      <w:pPr>
        <w:widowControl w:val="0"/>
        <w:autoSpaceDE w:val="0"/>
        <w:autoSpaceDN w:val="0"/>
        <w:adjustRightInd w:val="0"/>
        <w:spacing w:after="0" w:line="240" w:lineRule="auto"/>
        <w:ind w:left="3960" w:firstLine="360"/>
        <w:rPr>
          <w:rFonts w:cs="Calibri"/>
        </w:rPr>
      </w:pPr>
    </w:p>
    <w:p w:rsidR="005C4FFF" w:rsidRPr="00FE3568" w:rsidRDefault="005C4FFF" w:rsidP="005C4FFF">
      <w:pPr>
        <w:pStyle w:val="Nadpis1"/>
        <w:spacing w:line="240" w:lineRule="auto"/>
        <w:rPr>
          <w:u w:val="single"/>
        </w:rPr>
      </w:pPr>
      <w:r w:rsidRPr="00FE3568">
        <w:rPr>
          <w:u w:val="single"/>
        </w:rPr>
        <w:t>7. Popište funkci signalizace správné činnosti dobíjení akumulátoru a mazání motoru řidiči vozidla a signalizaci případných projevů poruch během jízdy vozidla.</w:t>
      </w:r>
    </w:p>
    <w:p w:rsidR="005C4FFF" w:rsidRDefault="005C4FFF" w:rsidP="005C4FFF">
      <w:pPr>
        <w:widowControl w:val="0"/>
        <w:numPr>
          <w:ilvl w:val="0"/>
          <w:numId w:val="2"/>
        </w:numPr>
        <w:autoSpaceDE w:val="0"/>
        <w:autoSpaceDN w:val="0"/>
        <w:adjustRightInd w:val="0"/>
        <w:spacing w:after="0" w:line="240" w:lineRule="auto"/>
        <w:rPr>
          <w:rFonts w:cs="Calibri"/>
        </w:rPr>
      </w:pPr>
      <w:r>
        <w:rPr>
          <w:rFonts w:cs="Calibri"/>
        </w:rPr>
        <w:t>funkce dobíjení a mazání motoru je signalizována řidiči červenou kontrolkou nebo i akusticky</w:t>
      </w:r>
    </w:p>
    <w:p w:rsidR="005C4FFF" w:rsidRDefault="005C4FFF" w:rsidP="005C4FFF">
      <w:pPr>
        <w:widowControl w:val="0"/>
        <w:numPr>
          <w:ilvl w:val="0"/>
          <w:numId w:val="2"/>
        </w:numPr>
        <w:autoSpaceDE w:val="0"/>
        <w:autoSpaceDN w:val="0"/>
        <w:adjustRightInd w:val="0"/>
        <w:spacing w:after="0" w:line="240" w:lineRule="auto"/>
        <w:rPr>
          <w:rFonts w:cs="Calibri"/>
        </w:rPr>
      </w:pPr>
      <w:r>
        <w:rPr>
          <w:rFonts w:cs="Calibri"/>
        </w:rPr>
        <w:t>správná funkce mazání a dobíjení: při nastartování a při jízdě nesmí svítit žádná kontrolka</w:t>
      </w:r>
    </w:p>
    <w:p w:rsidR="005C4FFF" w:rsidRPr="00F41085" w:rsidRDefault="005C4FFF" w:rsidP="005C4FFF">
      <w:pPr>
        <w:widowControl w:val="0"/>
        <w:numPr>
          <w:ilvl w:val="0"/>
          <w:numId w:val="2"/>
        </w:numPr>
        <w:autoSpaceDE w:val="0"/>
        <w:autoSpaceDN w:val="0"/>
        <w:adjustRightInd w:val="0"/>
        <w:spacing w:after="0" w:line="240" w:lineRule="auto"/>
        <w:rPr>
          <w:rFonts w:cs="Calibri"/>
          <w:u w:val="single"/>
        </w:rPr>
      </w:pPr>
      <w:r w:rsidRPr="00F41085">
        <w:rPr>
          <w:rFonts w:cs="Calibri"/>
          <w:u w:val="single"/>
        </w:rPr>
        <w:t xml:space="preserve">případné projevy poruch: </w:t>
      </w:r>
    </w:p>
    <w:p w:rsidR="005C4FFF" w:rsidRDefault="005C4FFF" w:rsidP="005C4FFF">
      <w:pPr>
        <w:widowControl w:val="0"/>
        <w:numPr>
          <w:ilvl w:val="1"/>
          <w:numId w:val="2"/>
        </w:numPr>
        <w:autoSpaceDE w:val="0"/>
        <w:autoSpaceDN w:val="0"/>
        <w:adjustRightInd w:val="0"/>
        <w:spacing w:after="0" w:line="240" w:lineRule="auto"/>
        <w:rPr>
          <w:rFonts w:cs="Calibri"/>
        </w:rPr>
      </w:pPr>
      <w:r>
        <w:rPr>
          <w:rFonts w:cs="Calibri"/>
        </w:rPr>
        <w:t>svítí-li kontrolní svítilna i při otáčkách, alternátor nedává potřebný proud /kontrola klínových řemenů)</w:t>
      </w:r>
    </w:p>
    <w:p w:rsidR="005C4FFF" w:rsidRDefault="005C4FFF" w:rsidP="005C4FFF">
      <w:pPr>
        <w:widowControl w:val="0"/>
        <w:numPr>
          <w:ilvl w:val="1"/>
          <w:numId w:val="2"/>
        </w:numPr>
        <w:autoSpaceDE w:val="0"/>
        <w:autoSpaceDN w:val="0"/>
        <w:adjustRightInd w:val="0"/>
        <w:spacing w:after="0" w:line="240" w:lineRule="auto"/>
        <w:rPr>
          <w:rFonts w:cs="Calibri"/>
        </w:rPr>
      </w:pPr>
      <w:r>
        <w:rPr>
          <w:rFonts w:cs="Calibri"/>
        </w:rPr>
        <w:t>jsou-li v pořádku, můžeme pokračovat v jízdě do vybití akumulátoru</w:t>
      </w:r>
    </w:p>
    <w:p w:rsidR="005C4FFF" w:rsidRDefault="005C4FFF" w:rsidP="005C4FFF">
      <w:pPr>
        <w:widowControl w:val="0"/>
        <w:numPr>
          <w:ilvl w:val="1"/>
          <w:numId w:val="2"/>
        </w:numPr>
        <w:autoSpaceDE w:val="0"/>
        <w:autoSpaceDN w:val="0"/>
        <w:adjustRightInd w:val="0"/>
        <w:spacing w:after="0" w:line="240" w:lineRule="auto"/>
        <w:rPr>
          <w:rFonts w:cs="Calibri"/>
        </w:rPr>
      </w:pPr>
      <w:r>
        <w:rPr>
          <w:rFonts w:cs="Calibri"/>
        </w:rPr>
        <w:t xml:space="preserve">pokud se rozsvítí kontrolka mazání (nastal pokles tlaku v motoru, nemůžeme pokračovat v jízdě a musíme </w:t>
      </w:r>
      <w:r w:rsidRPr="00FE3568">
        <w:rPr>
          <w:rFonts w:cs="Calibri"/>
          <w:b/>
          <w:sz w:val="28"/>
          <w:szCs w:val="28"/>
          <w:u w:val="single"/>
        </w:rPr>
        <w:t xml:space="preserve">VYPNOUT </w:t>
      </w:r>
      <w:proofErr w:type="gramStart"/>
      <w:r w:rsidRPr="00FE3568">
        <w:rPr>
          <w:rFonts w:cs="Calibri"/>
          <w:b/>
          <w:sz w:val="28"/>
          <w:szCs w:val="28"/>
          <w:u w:val="single"/>
        </w:rPr>
        <w:t xml:space="preserve">MOTOR </w:t>
      </w:r>
      <w:r>
        <w:rPr>
          <w:rFonts w:cs="Calibri"/>
        </w:rPr>
        <w:t>!!!)</w:t>
      </w:r>
      <w:proofErr w:type="gramEnd"/>
    </w:p>
    <w:p w:rsidR="00271A26" w:rsidRDefault="00271A26" w:rsidP="005C4FFF">
      <w:pPr>
        <w:pStyle w:val="Nadpis1"/>
        <w:spacing w:line="240" w:lineRule="auto"/>
        <w:rPr>
          <w:u w:val="single"/>
        </w:rPr>
      </w:pPr>
    </w:p>
    <w:p w:rsidR="00271A26" w:rsidRDefault="00271A26" w:rsidP="005C4FFF">
      <w:pPr>
        <w:pStyle w:val="Nadpis1"/>
        <w:spacing w:line="240" w:lineRule="auto"/>
        <w:rPr>
          <w:u w:val="single"/>
        </w:rPr>
      </w:pPr>
    </w:p>
    <w:p w:rsidR="005C4FFF" w:rsidRPr="00FE3568" w:rsidRDefault="005C4FFF" w:rsidP="005C4FFF">
      <w:pPr>
        <w:pStyle w:val="Nadpis1"/>
        <w:spacing w:line="240" w:lineRule="auto"/>
        <w:rPr>
          <w:u w:val="single"/>
        </w:rPr>
      </w:pPr>
      <w:r w:rsidRPr="00FE3568">
        <w:rPr>
          <w:u w:val="single"/>
        </w:rPr>
        <w:t>8. Popište kontrolu a ošetřování kapalinové chladící soustavy vozidla a zajištění regulace provozní teploty motoru.</w:t>
      </w:r>
    </w:p>
    <w:p w:rsidR="005C4FFF" w:rsidRDefault="005C4FFF" w:rsidP="005C4FFF">
      <w:pPr>
        <w:widowControl w:val="0"/>
        <w:numPr>
          <w:ilvl w:val="0"/>
          <w:numId w:val="2"/>
        </w:numPr>
        <w:autoSpaceDE w:val="0"/>
        <w:autoSpaceDN w:val="0"/>
        <w:adjustRightInd w:val="0"/>
        <w:spacing w:after="0" w:line="240" w:lineRule="auto"/>
        <w:rPr>
          <w:rFonts w:cs="Calibri"/>
        </w:rPr>
      </w:pPr>
      <w:r>
        <w:rPr>
          <w:rFonts w:cs="Calibri"/>
        </w:rPr>
        <w:t>kontrola výšky chladicí kapaliny (jeli málo, dolít destilovanou vodou), těsnost chladicího systému-- hadice, spony, chladič (netěsnost odstraňuje dotažení spon)</w:t>
      </w:r>
    </w:p>
    <w:p w:rsidR="005C4FFF" w:rsidRDefault="005C4FFF" w:rsidP="005C4FFF">
      <w:pPr>
        <w:widowControl w:val="0"/>
        <w:numPr>
          <w:ilvl w:val="0"/>
          <w:numId w:val="2"/>
        </w:numPr>
        <w:autoSpaceDE w:val="0"/>
        <w:autoSpaceDN w:val="0"/>
        <w:adjustRightInd w:val="0"/>
        <w:spacing w:after="0" w:line="240" w:lineRule="auto"/>
        <w:rPr>
          <w:rFonts w:cs="Calibri"/>
        </w:rPr>
      </w:pPr>
      <w:r>
        <w:rPr>
          <w:rFonts w:cs="Calibri"/>
        </w:rPr>
        <w:t>čistota lamet chladiče</w:t>
      </w:r>
    </w:p>
    <w:p w:rsidR="005C4FFF" w:rsidRDefault="005C4FFF" w:rsidP="005C4FFF">
      <w:pPr>
        <w:widowControl w:val="0"/>
        <w:numPr>
          <w:ilvl w:val="0"/>
          <w:numId w:val="2"/>
        </w:numPr>
        <w:autoSpaceDE w:val="0"/>
        <w:autoSpaceDN w:val="0"/>
        <w:adjustRightInd w:val="0"/>
        <w:spacing w:after="0" w:line="240" w:lineRule="auto"/>
        <w:rPr>
          <w:rFonts w:cs="Calibri"/>
        </w:rPr>
      </w:pPr>
      <w:r>
        <w:rPr>
          <w:rFonts w:cs="Calibri"/>
        </w:rPr>
        <w:t>před zimní sezonou kontrolujeme hustotu chladicí kapaliny (</w:t>
      </w:r>
      <w:proofErr w:type="spellStart"/>
      <w:r>
        <w:rPr>
          <w:rFonts w:cs="Calibri"/>
        </w:rPr>
        <w:t>fridex</w:t>
      </w:r>
      <w:proofErr w:type="spellEnd"/>
      <w:r>
        <w:rPr>
          <w:rFonts w:cs="Calibri"/>
        </w:rPr>
        <w:t>, apod.)</w:t>
      </w:r>
    </w:p>
    <w:p w:rsidR="005C4FFF" w:rsidRDefault="005C4FFF" w:rsidP="005C4FFF">
      <w:pPr>
        <w:widowControl w:val="0"/>
        <w:numPr>
          <w:ilvl w:val="0"/>
          <w:numId w:val="2"/>
        </w:numPr>
        <w:autoSpaceDE w:val="0"/>
        <w:autoSpaceDN w:val="0"/>
        <w:adjustRightInd w:val="0"/>
        <w:spacing w:after="0" w:line="240" w:lineRule="auto"/>
        <w:rPr>
          <w:rFonts w:cs="Calibri"/>
        </w:rPr>
      </w:pPr>
      <w:r>
        <w:rPr>
          <w:rFonts w:cs="Calibri"/>
        </w:rPr>
        <w:t>signalizace teploty je zajištěna teploměrem na přístrojové desce</w:t>
      </w:r>
    </w:p>
    <w:p w:rsidR="005C4FFF" w:rsidRDefault="005C4FFF" w:rsidP="005C4FFF">
      <w:pPr>
        <w:widowControl w:val="0"/>
        <w:autoSpaceDE w:val="0"/>
        <w:autoSpaceDN w:val="0"/>
        <w:adjustRightInd w:val="0"/>
        <w:spacing w:after="0" w:line="240" w:lineRule="auto"/>
        <w:ind w:left="720"/>
        <w:rPr>
          <w:rFonts w:cs="Calibri"/>
        </w:rPr>
      </w:pPr>
    </w:p>
    <w:p w:rsidR="00271A26" w:rsidRDefault="00271A26" w:rsidP="005C4FFF">
      <w:pPr>
        <w:pStyle w:val="Nadpis1"/>
        <w:spacing w:line="240" w:lineRule="auto"/>
        <w:rPr>
          <w:u w:val="single"/>
        </w:rPr>
      </w:pPr>
    </w:p>
    <w:p w:rsidR="00271A26" w:rsidRDefault="00271A26" w:rsidP="005C4FFF">
      <w:pPr>
        <w:pStyle w:val="Nadpis1"/>
        <w:spacing w:line="240" w:lineRule="auto"/>
        <w:rPr>
          <w:u w:val="single"/>
        </w:rPr>
      </w:pPr>
    </w:p>
    <w:p w:rsidR="00271A26" w:rsidRDefault="00271A26" w:rsidP="005C4FFF">
      <w:pPr>
        <w:pStyle w:val="Nadpis1"/>
        <w:spacing w:line="240" w:lineRule="auto"/>
        <w:rPr>
          <w:u w:val="single"/>
        </w:rPr>
      </w:pPr>
    </w:p>
    <w:p w:rsidR="00271A26" w:rsidRDefault="00271A26" w:rsidP="005C4FFF">
      <w:pPr>
        <w:pStyle w:val="Nadpis1"/>
        <w:spacing w:line="240" w:lineRule="auto"/>
        <w:rPr>
          <w:u w:val="single"/>
        </w:rPr>
      </w:pPr>
    </w:p>
    <w:p w:rsidR="00CC31B7" w:rsidRDefault="00CC31B7" w:rsidP="005C4FFF">
      <w:pPr>
        <w:pStyle w:val="Nadpis1"/>
        <w:spacing w:line="240" w:lineRule="auto"/>
        <w:rPr>
          <w:u w:val="single"/>
        </w:rPr>
      </w:pPr>
    </w:p>
    <w:p w:rsidR="00CC31B7" w:rsidRDefault="00CC31B7" w:rsidP="005C4FFF">
      <w:pPr>
        <w:pStyle w:val="Nadpis1"/>
        <w:spacing w:line="240" w:lineRule="auto"/>
        <w:rPr>
          <w:u w:val="single"/>
        </w:rPr>
      </w:pPr>
    </w:p>
    <w:p w:rsidR="00CC31B7" w:rsidRDefault="00CC31B7" w:rsidP="005C4FFF">
      <w:pPr>
        <w:pStyle w:val="Nadpis1"/>
        <w:spacing w:line="240" w:lineRule="auto"/>
        <w:rPr>
          <w:u w:val="single"/>
        </w:rPr>
      </w:pPr>
    </w:p>
    <w:p w:rsidR="005C4FFF" w:rsidRPr="00FE3568" w:rsidRDefault="005C4FFF" w:rsidP="005C4FFF">
      <w:pPr>
        <w:pStyle w:val="Nadpis1"/>
        <w:spacing w:line="240" w:lineRule="auto"/>
        <w:rPr>
          <w:u w:val="single"/>
        </w:rPr>
      </w:pPr>
      <w:r w:rsidRPr="00FE3568">
        <w:rPr>
          <w:u w:val="single"/>
        </w:rPr>
        <w:t>9. Popište signalizaci teploty chladicí kapaliny řidiči a postup, došlo - li k přehřátí motoru (např. při dlouhém couvání nebo popojíždění v koloně apod.)</w:t>
      </w:r>
    </w:p>
    <w:p w:rsidR="005C4FFF" w:rsidRDefault="005C4FFF" w:rsidP="005C4FFF">
      <w:pPr>
        <w:widowControl w:val="0"/>
        <w:numPr>
          <w:ilvl w:val="0"/>
          <w:numId w:val="2"/>
        </w:numPr>
        <w:autoSpaceDE w:val="0"/>
        <w:autoSpaceDN w:val="0"/>
        <w:adjustRightInd w:val="0"/>
        <w:spacing w:after="0" w:line="240" w:lineRule="auto"/>
        <w:rPr>
          <w:rFonts w:cs="Calibri"/>
        </w:rPr>
      </w:pPr>
      <w:r>
        <w:rPr>
          <w:rFonts w:cs="Calibri"/>
        </w:rPr>
        <w:t>signalizace teploty je zajištěna teploměrem na přístrojové desce</w:t>
      </w:r>
    </w:p>
    <w:p w:rsidR="005C4FFF" w:rsidRPr="00F41085" w:rsidRDefault="005C4FFF" w:rsidP="005C4FFF">
      <w:pPr>
        <w:widowControl w:val="0"/>
        <w:numPr>
          <w:ilvl w:val="0"/>
          <w:numId w:val="2"/>
        </w:numPr>
        <w:autoSpaceDE w:val="0"/>
        <w:autoSpaceDN w:val="0"/>
        <w:adjustRightInd w:val="0"/>
        <w:spacing w:after="0" w:line="240" w:lineRule="auto"/>
        <w:rPr>
          <w:rFonts w:cs="Calibri"/>
          <w:u w:val="single"/>
        </w:rPr>
      </w:pPr>
      <w:r w:rsidRPr="00F41085">
        <w:rPr>
          <w:rFonts w:cs="Calibri"/>
          <w:u w:val="single"/>
        </w:rPr>
        <w:t xml:space="preserve">postup při přehřátí motoru: </w:t>
      </w:r>
    </w:p>
    <w:p w:rsidR="005C4FFF" w:rsidRDefault="005C4FFF" w:rsidP="005C4FFF">
      <w:pPr>
        <w:widowControl w:val="0"/>
        <w:numPr>
          <w:ilvl w:val="1"/>
          <w:numId w:val="2"/>
        </w:numPr>
        <w:autoSpaceDE w:val="0"/>
        <w:autoSpaceDN w:val="0"/>
        <w:adjustRightInd w:val="0"/>
        <w:spacing w:after="0" w:line="240" w:lineRule="auto"/>
        <w:rPr>
          <w:rFonts w:cs="Calibri"/>
        </w:rPr>
      </w:pPr>
      <w:r>
        <w:rPr>
          <w:rFonts w:cs="Calibri"/>
        </w:rPr>
        <w:t>kontrolujeme výšku chladicí kapaliny, pozor na povolení zátky chladiče (možnost popálení), kontrola činnosti ventilátoru chladiče</w:t>
      </w:r>
    </w:p>
    <w:p w:rsidR="005C4FFF" w:rsidRDefault="005C4FFF" w:rsidP="005C4FFF">
      <w:pPr>
        <w:widowControl w:val="0"/>
        <w:numPr>
          <w:ilvl w:val="1"/>
          <w:numId w:val="2"/>
        </w:numPr>
        <w:autoSpaceDE w:val="0"/>
        <w:autoSpaceDN w:val="0"/>
        <w:adjustRightInd w:val="0"/>
        <w:spacing w:after="0" w:line="240" w:lineRule="auto"/>
        <w:rPr>
          <w:rFonts w:cs="Calibri"/>
        </w:rPr>
      </w:pPr>
      <w:r>
        <w:rPr>
          <w:rFonts w:cs="Calibri"/>
        </w:rPr>
        <w:t>kontrola těsnosti chladicí kapaliny (spojovací hadice, únik kapaliny)</w:t>
      </w:r>
    </w:p>
    <w:p w:rsidR="005C4FFF" w:rsidRDefault="005C4FFF" w:rsidP="005C4FFF">
      <w:pPr>
        <w:widowControl w:val="0"/>
        <w:numPr>
          <w:ilvl w:val="1"/>
          <w:numId w:val="2"/>
        </w:numPr>
        <w:autoSpaceDE w:val="0"/>
        <w:autoSpaceDN w:val="0"/>
        <w:adjustRightInd w:val="0"/>
        <w:spacing w:after="0" w:line="240" w:lineRule="auto"/>
        <w:rPr>
          <w:rFonts w:cs="Calibri"/>
        </w:rPr>
      </w:pPr>
      <w:r>
        <w:rPr>
          <w:rFonts w:cs="Calibri"/>
        </w:rPr>
        <w:t>prasklý klínový řemen (nečinnost vodního čerpadla)</w:t>
      </w:r>
    </w:p>
    <w:p w:rsidR="005C4FFF" w:rsidRDefault="005C4FFF" w:rsidP="005C4FFF">
      <w:pPr>
        <w:widowControl w:val="0"/>
        <w:numPr>
          <w:ilvl w:val="1"/>
          <w:numId w:val="2"/>
        </w:numPr>
        <w:autoSpaceDE w:val="0"/>
        <w:autoSpaceDN w:val="0"/>
        <w:adjustRightInd w:val="0"/>
        <w:spacing w:after="0" w:line="240" w:lineRule="auto"/>
        <w:rPr>
          <w:rFonts w:cs="Calibri"/>
        </w:rPr>
      </w:pPr>
      <w:r>
        <w:rPr>
          <w:rFonts w:cs="Calibri"/>
        </w:rPr>
        <w:t>kontrola činnosti termostatu (na dojetí je možno termostat vyřadit)</w:t>
      </w:r>
    </w:p>
    <w:p w:rsidR="005C4FFF" w:rsidRDefault="005C4FFF" w:rsidP="005C4FFF">
      <w:pPr>
        <w:widowControl w:val="0"/>
        <w:autoSpaceDE w:val="0"/>
        <w:autoSpaceDN w:val="0"/>
        <w:adjustRightInd w:val="0"/>
        <w:spacing w:after="0" w:line="240" w:lineRule="auto"/>
        <w:ind w:left="1440"/>
        <w:rPr>
          <w:rFonts w:cs="Calibri"/>
        </w:rPr>
      </w:pPr>
    </w:p>
    <w:p w:rsidR="005C4FFF" w:rsidRPr="00FE3568" w:rsidRDefault="005C4FFF" w:rsidP="005C4FFF">
      <w:pPr>
        <w:pStyle w:val="Nadpis1"/>
        <w:spacing w:line="240" w:lineRule="auto"/>
        <w:rPr>
          <w:u w:val="single"/>
        </w:rPr>
      </w:pPr>
      <w:r w:rsidRPr="00FE3568">
        <w:rPr>
          <w:u w:val="single"/>
        </w:rPr>
        <w:t>10. Popište kontrolu a ošetřování vzduchové chladící soustavy vozidla a zajištění regulace provozní teploty motoru.</w:t>
      </w:r>
    </w:p>
    <w:p w:rsidR="005C4FFF" w:rsidRDefault="005C4FFF" w:rsidP="005C4FFF">
      <w:pPr>
        <w:widowControl w:val="0"/>
        <w:numPr>
          <w:ilvl w:val="0"/>
          <w:numId w:val="2"/>
        </w:numPr>
        <w:autoSpaceDE w:val="0"/>
        <w:autoSpaceDN w:val="0"/>
        <w:adjustRightInd w:val="0"/>
        <w:spacing w:after="0" w:line="240" w:lineRule="auto"/>
        <w:rPr>
          <w:rFonts w:cs="Calibri"/>
        </w:rPr>
      </w:pPr>
      <w:r>
        <w:rPr>
          <w:rFonts w:cs="Calibri"/>
        </w:rPr>
        <w:t>pravidelná kontrola klínových řemenů, chladícího dmýchadla a jeho upevnění, těsnost krycích plechů, stav znečištění žeber (vyfoukáme vzduchem)</w:t>
      </w:r>
    </w:p>
    <w:p w:rsidR="005C4FFF" w:rsidRDefault="005C4FFF" w:rsidP="005C4FFF">
      <w:pPr>
        <w:widowControl w:val="0"/>
        <w:numPr>
          <w:ilvl w:val="0"/>
          <w:numId w:val="2"/>
        </w:numPr>
        <w:autoSpaceDE w:val="0"/>
        <w:autoSpaceDN w:val="0"/>
        <w:adjustRightInd w:val="0"/>
        <w:spacing w:after="0" w:line="240" w:lineRule="auto"/>
        <w:rPr>
          <w:rFonts w:cs="Calibri"/>
        </w:rPr>
      </w:pPr>
      <w:r>
        <w:rPr>
          <w:rFonts w:cs="Calibri"/>
        </w:rPr>
        <w:t>regulaci provozní teploty zajišťuje změna množství chladícího vzduchu (přiškrcením jeho průtoku nebo regulací dmýchadla)</w:t>
      </w:r>
    </w:p>
    <w:p w:rsidR="005C4FFF" w:rsidRDefault="005C4FFF" w:rsidP="005C4FFF">
      <w:pPr>
        <w:widowControl w:val="0"/>
        <w:autoSpaceDE w:val="0"/>
        <w:autoSpaceDN w:val="0"/>
        <w:adjustRightInd w:val="0"/>
        <w:spacing w:after="0" w:line="240" w:lineRule="auto"/>
        <w:ind w:left="720"/>
        <w:rPr>
          <w:rFonts w:cs="Calibri"/>
        </w:rPr>
      </w:pPr>
    </w:p>
    <w:p w:rsidR="005C4FFF" w:rsidRPr="00FE3568" w:rsidRDefault="005C4FFF" w:rsidP="005C4FFF">
      <w:pPr>
        <w:pStyle w:val="Nadpis1"/>
        <w:spacing w:line="240" w:lineRule="auto"/>
        <w:rPr>
          <w:u w:val="single"/>
        </w:rPr>
      </w:pPr>
      <w:r w:rsidRPr="00FE3568">
        <w:rPr>
          <w:u w:val="single"/>
        </w:rPr>
        <w:t>11. Popište hlavní části palivové soustavy vznětového motoru.</w:t>
      </w:r>
    </w:p>
    <w:p w:rsidR="005C4FFF" w:rsidRDefault="005C4FFF" w:rsidP="005C4FFF">
      <w:pPr>
        <w:widowControl w:val="0"/>
        <w:numPr>
          <w:ilvl w:val="0"/>
          <w:numId w:val="5"/>
        </w:numPr>
        <w:autoSpaceDE w:val="0"/>
        <w:autoSpaceDN w:val="0"/>
        <w:adjustRightInd w:val="0"/>
        <w:spacing w:after="0" w:line="240" w:lineRule="auto"/>
        <w:rPr>
          <w:rFonts w:cs="Calibri"/>
        </w:rPr>
      </w:pPr>
      <w:r>
        <w:rPr>
          <w:rFonts w:cs="Calibri"/>
        </w:rPr>
        <w:t>palivová nádrž</w:t>
      </w:r>
    </w:p>
    <w:p w:rsidR="005C4FFF" w:rsidRDefault="005C4FFF" w:rsidP="005C4FFF">
      <w:pPr>
        <w:widowControl w:val="0"/>
        <w:numPr>
          <w:ilvl w:val="0"/>
          <w:numId w:val="5"/>
        </w:numPr>
        <w:autoSpaceDE w:val="0"/>
        <w:autoSpaceDN w:val="0"/>
        <w:adjustRightInd w:val="0"/>
        <w:spacing w:after="0" w:line="240" w:lineRule="auto"/>
        <w:rPr>
          <w:rFonts w:cs="Calibri"/>
        </w:rPr>
      </w:pPr>
      <w:r>
        <w:rPr>
          <w:rFonts w:cs="Calibri"/>
        </w:rPr>
        <w:t>dopravní čerpadlo</w:t>
      </w:r>
    </w:p>
    <w:p w:rsidR="005C4FFF" w:rsidRDefault="005C4FFF" w:rsidP="005C4FFF">
      <w:pPr>
        <w:widowControl w:val="0"/>
        <w:numPr>
          <w:ilvl w:val="0"/>
          <w:numId w:val="5"/>
        </w:numPr>
        <w:autoSpaceDE w:val="0"/>
        <w:autoSpaceDN w:val="0"/>
        <w:adjustRightInd w:val="0"/>
        <w:spacing w:after="0" w:line="240" w:lineRule="auto"/>
        <w:rPr>
          <w:rFonts w:cs="Calibri"/>
        </w:rPr>
      </w:pPr>
      <w:r>
        <w:rPr>
          <w:rFonts w:cs="Calibri"/>
        </w:rPr>
        <w:t xml:space="preserve">vstřikovací souprava: vstřikovací čerpadlo, vstřikovací trubky a vstřikovače </w:t>
      </w:r>
    </w:p>
    <w:p w:rsidR="005C4FFF" w:rsidRDefault="005C4FFF" w:rsidP="005C4FFF">
      <w:pPr>
        <w:widowControl w:val="0"/>
        <w:numPr>
          <w:ilvl w:val="0"/>
          <w:numId w:val="5"/>
        </w:numPr>
        <w:autoSpaceDE w:val="0"/>
        <w:autoSpaceDN w:val="0"/>
        <w:adjustRightInd w:val="0"/>
        <w:spacing w:after="0" w:line="240" w:lineRule="auto"/>
        <w:rPr>
          <w:rFonts w:cs="Calibri"/>
        </w:rPr>
      </w:pPr>
      <w:r>
        <w:rPr>
          <w:rFonts w:cs="Calibri"/>
        </w:rPr>
        <w:t>hrubý čistič paliva</w:t>
      </w:r>
    </w:p>
    <w:p w:rsidR="005C4FFF" w:rsidRDefault="005C4FFF" w:rsidP="005C4FFF">
      <w:pPr>
        <w:widowControl w:val="0"/>
        <w:numPr>
          <w:ilvl w:val="0"/>
          <w:numId w:val="5"/>
        </w:numPr>
        <w:autoSpaceDE w:val="0"/>
        <w:autoSpaceDN w:val="0"/>
        <w:adjustRightInd w:val="0"/>
        <w:spacing w:after="0" w:line="240" w:lineRule="auto"/>
        <w:rPr>
          <w:rFonts w:cs="Calibri"/>
        </w:rPr>
      </w:pPr>
      <w:r>
        <w:rPr>
          <w:rFonts w:cs="Calibri"/>
        </w:rPr>
        <w:t>dvoustupňový (jemný) čistič paliva</w:t>
      </w:r>
    </w:p>
    <w:p w:rsidR="005C4FFF" w:rsidRDefault="005C4FFF" w:rsidP="005C4FFF">
      <w:pPr>
        <w:widowControl w:val="0"/>
        <w:numPr>
          <w:ilvl w:val="0"/>
          <w:numId w:val="5"/>
        </w:numPr>
        <w:autoSpaceDE w:val="0"/>
        <w:autoSpaceDN w:val="0"/>
        <w:adjustRightInd w:val="0"/>
        <w:spacing w:after="0" w:line="240" w:lineRule="auto"/>
        <w:rPr>
          <w:rFonts w:cs="Calibri"/>
        </w:rPr>
      </w:pPr>
      <w:r>
        <w:rPr>
          <w:rFonts w:cs="Calibri"/>
        </w:rPr>
        <w:t>nízkotlaká část</w:t>
      </w:r>
    </w:p>
    <w:p w:rsidR="005C4FFF" w:rsidRDefault="005C4FFF" w:rsidP="005C4FFF">
      <w:pPr>
        <w:widowControl w:val="0"/>
        <w:numPr>
          <w:ilvl w:val="0"/>
          <w:numId w:val="5"/>
        </w:numPr>
        <w:autoSpaceDE w:val="0"/>
        <w:autoSpaceDN w:val="0"/>
        <w:adjustRightInd w:val="0"/>
        <w:spacing w:after="0" w:line="240" w:lineRule="auto"/>
        <w:rPr>
          <w:rFonts w:cs="Calibri"/>
        </w:rPr>
      </w:pPr>
      <w:r>
        <w:rPr>
          <w:rFonts w:cs="Calibri"/>
        </w:rPr>
        <w:t xml:space="preserve">vysokotlaká část </w:t>
      </w:r>
    </w:p>
    <w:p w:rsidR="005C4FFF" w:rsidRDefault="005C4FFF" w:rsidP="005C4FFF">
      <w:pPr>
        <w:widowControl w:val="0"/>
        <w:autoSpaceDE w:val="0"/>
        <w:autoSpaceDN w:val="0"/>
        <w:adjustRightInd w:val="0"/>
        <w:spacing w:after="0" w:line="240" w:lineRule="auto"/>
        <w:ind w:left="360"/>
        <w:rPr>
          <w:rFonts w:cs="Calibri"/>
        </w:rPr>
      </w:pPr>
    </w:p>
    <w:p w:rsidR="005C4FFF" w:rsidRDefault="005C4FFF" w:rsidP="005C4FFF">
      <w:pPr>
        <w:pStyle w:val="Nadpis1"/>
        <w:spacing w:line="240" w:lineRule="auto"/>
      </w:pPr>
      <w:r w:rsidRPr="00FE3568">
        <w:rPr>
          <w:u w:val="single"/>
        </w:rPr>
        <w:t>12. V čem spočívá údržba a ošetřování palivové soustavy vznětového motoru</w:t>
      </w:r>
      <w:r>
        <w:t>.</w:t>
      </w:r>
    </w:p>
    <w:p w:rsidR="005C4FFF" w:rsidRDefault="005C4FFF" w:rsidP="005C4FFF">
      <w:pPr>
        <w:widowControl w:val="0"/>
        <w:numPr>
          <w:ilvl w:val="0"/>
          <w:numId w:val="5"/>
        </w:numPr>
        <w:autoSpaceDE w:val="0"/>
        <w:autoSpaceDN w:val="0"/>
        <w:adjustRightInd w:val="0"/>
        <w:spacing w:after="0" w:line="240" w:lineRule="auto"/>
        <w:rPr>
          <w:rFonts w:cs="Calibri"/>
        </w:rPr>
      </w:pPr>
      <w:r w:rsidRPr="00F41085">
        <w:rPr>
          <w:rFonts w:cs="Calibri"/>
          <w:u w:val="single"/>
        </w:rPr>
        <w:t>údržba spočívá:</w:t>
      </w:r>
      <w:r>
        <w:rPr>
          <w:rFonts w:cs="Calibri"/>
        </w:rPr>
        <w:t xml:space="preserve"> pravidelná kontrola zásoby paliva v nádrži, kontrola palivových rozvodů, těsnost (kontrola denně), kontrola skleničky hrubého čističe, výměna filtrů, upevnění palivové nádrže na rámu, za chodu motoru sledujeme kouř z výfuku (hustý černý kouř signalizuje závadu vstřikovací soupravy)</w:t>
      </w:r>
    </w:p>
    <w:p w:rsidR="005C4FFF" w:rsidRDefault="005C4FFF" w:rsidP="005C4FFF">
      <w:pPr>
        <w:widowControl w:val="0"/>
        <w:numPr>
          <w:ilvl w:val="0"/>
          <w:numId w:val="5"/>
        </w:numPr>
        <w:autoSpaceDE w:val="0"/>
        <w:autoSpaceDN w:val="0"/>
        <w:adjustRightInd w:val="0"/>
        <w:spacing w:after="0" w:line="240" w:lineRule="auto"/>
        <w:rPr>
          <w:rFonts w:cs="Calibri"/>
        </w:rPr>
      </w:pPr>
      <w:r>
        <w:rPr>
          <w:rFonts w:cs="Calibri"/>
        </w:rPr>
        <w:t>použitý druh motorové nafty musí vždy odpovídat ročnímu období</w:t>
      </w:r>
    </w:p>
    <w:p w:rsidR="005C4FFF" w:rsidRDefault="005C4FFF" w:rsidP="005C4FFF">
      <w:pPr>
        <w:pStyle w:val="Nadpis1"/>
        <w:rPr>
          <w:rFonts w:cs="Calibri"/>
        </w:rPr>
      </w:pPr>
      <w:r>
        <w:rPr>
          <w:rFonts w:cs="Calibri"/>
        </w:rPr>
        <w:br w:type="page"/>
      </w:r>
    </w:p>
    <w:p w:rsidR="005C4FFF" w:rsidRDefault="005C4FFF" w:rsidP="005C4FFF">
      <w:pPr>
        <w:pStyle w:val="Nadpis1"/>
        <w:rPr>
          <w:rFonts w:cs="Calibri"/>
        </w:rPr>
      </w:pPr>
    </w:p>
    <w:p w:rsidR="005C4FFF" w:rsidRPr="00FE3568" w:rsidRDefault="005C4FFF" w:rsidP="005C4FFF">
      <w:pPr>
        <w:pStyle w:val="Nadpis1"/>
        <w:rPr>
          <w:rFonts w:cs="Calibri"/>
          <w:u w:val="single"/>
        </w:rPr>
      </w:pPr>
      <w:r w:rsidRPr="00FE3568">
        <w:rPr>
          <w:u w:val="single"/>
        </w:rPr>
        <w:t>13. Popište postup při odvzdušnění palivové soustavy vznětového motoru.</w:t>
      </w:r>
    </w:p>
    <w:p w:rsidR="005C4FFF" w:rsidRDefault="005C4FFF" w:rsidP="005C4FFF">
      <w:pPr>
        <w:widowControl w:val="0"/>
        <w:numPr>
          <w:ilvl w:val="0"/>
          <w:numId w:val="5"/>
        </w:numPr>
        <w:autoSpaceDE w:val="0"/>
        <w:autoSpaceDN w:val="0"/>
        <w:adjustRightInd w:val="0"/>
        <w:spacing w:after="0" w:line="240" w:lineRule="auto"/>
        <w:rPr>
          <w:rFonts w:cs="Calibri"/>
        </w:rPr>
      </w:pPr>
      <w:r>
        <w:rPr>
          <w:rFonts w:cs="Calibri"/>
        </w:rPr>
        <w:t>odvzdušňování provádíme po jakémkoliv porušení těsnosti a zavzdušnění palivového systému</w:t>
      </w:r>
    </w:p>
    <w:p w:rsidR="005C4FFF" w:rsidRDefault="005C4FFF" w:rsidP="005C4FFF">
      <w:pPr>
        <w:widowControl w:val="0"/>
        <w:numPr>
          <w:ilvl w:val="0"/>
          <w:numId w:val="5"/>
        </w:numPr>
        <w:autoSpaceDE w:val="0"/>
        <w:autoSpaceDN w:val="0"/>
        <w:adjustRightInd w:val="0"/>
        <w:spacing w:after="0" w:line="240" w:lineRule="auto"/>
        <w:rPr>
          <w:rFonts w:cs="Calibri"/>
        </w:rPr>
      </w:pPr>
      <w:r>
        <w:rPr>
          <w:rFonts w:cs="Calibri"/>
        </w:rPr>
        <w:t>příčinu netěsnosti odstraníme (výměna potrubí, hadice těsnění, apod.)</w:t>
      </w:r>
    </w:p>
    <w:p w:rsidR="005C4FFF" w:rsidRDefault="005C4FFF" w:rsidP="005C4FFF">
      <w:pPr>
        <w:widowControl w:val="0"/>
        <w:numPr>
          <w:ilvl w:val="0"/>
          <w:numId w:val="5"/>
        </w:numPr>
        <w:autoSpaceDE w:val="0"/>
        <w:autoSpaceDN w:val="0"/>
        <w:adjustRightInd w:val="0"/>
        <w:spacing w:after="0" w:line="240" w:lineRule="auto"/>
        <w:rPr>
          <w:rFonts w:cs="Calibri"/>
        </w:rPr>
      </w:pPr>
      <w:r>
        <w:rPr>
          <w:rFonts w:cs="Calibri"/>
        </w:rPr>
        <w:t>povolíme odvzdušňovací šrouby na čističi</w:t>
      </w:r>
    </w:p>
    <w:p w:rsidR="005C4FFF" w:rsidRDefault="005C4FFF" w:rsidP="005C4FFF">
      <w:pPr>
        <w:widowControl w:val="0"/>
        <w:numPr>
          <w:ilvl w:val="0"/>
          <w:numId w:val="5"/>
        </w:numPr>
        <w:autoSpaceDE w:val="0"/>
        <w:autoSpaceDN w:val="0"/>
        <w:adjustRightInd w:val="0"/>
        <w:spacing w:after="0" w:line="240" w:lineRule="auto"/>
        <w:rPr>
          <w:rFonts w:cs="Calibri"/>
        </w:rPr>
      </w:pPr>
      <w:r>
        <w:rPr>
          <w:rFonts w:cs="Calibri"/>
        </w:rPr>
        <w:t>dvoustupňový čistič odvzdušňujeme ve směru toku paliva (nejprve hrubý a potom jemný čistič paliva)</w:t>
      </w:r>
    </w:p>
    <w:p w:rsidR="005C4FFF" w:rsidRDefault="005C4FFF" w:rsidP="005C4FFF">
      <w:pPr>
        <w:widowControl w:val="0"/>
        <w:numPr>
          <w:ilvl w:val="0"/>
          <w:numId w:val="5"/>
        </w:numPr>
        <w:autoSpaceDE w:val="0"/>
        <w:autoSpaceDN w:val="0"/>
        <w:adjustRightInd w:val="0"/>
        <w:spacing w:after="0" w:line="240" w:lineRule="auto"/>
        <w:rPr>
          <w:rFonts w:cs="Calibri"/>
        </w:rPr>
      </w:pPr>
      <w:r>
        <w:rPr>
          <w:rFonts w:cs="Calibri"/>
        </w:rPr>
        <w:t>dopravním čerpadlem čerpáme tak dlouho, dokud odvzdušňovacím otvorem nevytéká palivo bez vzduchových bublinek</w:t>
      </w:r>
    </w:p>
    <w:p w:rsidR="005C4FFF" w:rsidRDefault="005C4FFF" w:rsidP="005C4FFF">
      <w:pPr>
        <w:widowControl w:val="0"/>
        <w:numPr>
          <w:ilvl w:val="0"/>
          <w:numId w:val="5"/>
        </w:numPr>
        <w:autoSpaceDE w:val="0"/>
        <w:autoSpaceDN w:val="0"/>
        <w:adjustRightInd w:val="0"/>
        <w:spacing w:after="0" w:line="240" w:lineRule="auto"/>
        <w:rPr>
          <w:rFonts w:cs="Calibri"/>
        </w:rPr>
      </w:pPr>
      <w:r>
        <w:rPr>
          <w:rFonts w:cs="Calibri"/>
        </w:rPr>
        <w:t>po odvzdušnění čističe odvzdušňujeme čerpadlo stejným způsobem (pokud se čerpadlo neodvzdušňuje automaticky)</w:t>
      </w:r>
    </w:p>
    <w:p w:rsidR="005C4FFF" w:rsidRDefault="005C4FFF" w:rsidP="005C4FFF">
      <w:pPr>
        <w:widowControl w:val="0"/>
        <w:autoSpaceDE w:val="0"/>
        <w:autoSpaceDN w:val="0"/>
        <w:adjustRightInd w:val="0"/>
        <w:spacing w:after="0" w:line="240" w:lineRule="auto"/>
        <w:ind w:left="720"/>
        <w:rPr>
          <w:rFonts w:cs="Calibri"/>
        </w:rPr>
      </w:pPr>
    </w:p>
    <w:p w:rsidR="005C4FFF" w:rsidRPr="00FE3568" w:rsidRDefault="005C4FFF" w:rsidP="005C4FFF">
      <w:pPr>
        <w:pStyle w:val="Nadpis1"/>
        <w:spacing w:line="240" w:lineRule="auto"/>
        <w:rPr>
          <w:u w:val="single"/>
        </w:rPr>
      </w:pPr>
      <w:r w:rsidRPr="00FE3568">
        <w:rPr>
          <w:u w:val="single"/>
        </w:rPr>
        <w:t>14. Popište postup při hledání příčiny zavzdušnění palivové soustavy vznětového motoru.</w:t>
      </w:r>
    </w:p>
    <w:p w:rsidR="005C4FFF" w:rsidRDefault="005C4FFF" w:rsidP="005C4FFF">
      <w:pPr>
        <w:widowControl w:val="0"/>
        <w:numPr>
          <w:ilvl w:val="0"/>
          <w:numId w:val="5"/>
        </w:numPr>
        <w:autoSpaceDE w:val="0"/>
        <w:autoSpaceDN w:val="0"/>
        <w:adjustRightInd w:val="0"/>
        <w:spacing w:after="0" w:line="240" w:lineRule="auto"/>
        <w:rPr>
          <w:rFonts w:cs="Calibri"/>
        </w:rPr>
      </w:pPr>
      <w:r>
        <w:rPr>
          <w:rFonts w:cs="Calibri"/>
        </w:rPr>
        <w:t xml:space="preserve">příčin zavzdušnění je mnoho, proto musíme vycházet od NEJBANÁLNĚJŠÍ </w:t>
      </w:r>
      <w:proofErr w:type="gramStart"/>
      <w:r>
        <w:rPr>
          <w:rFonts w:cs="Calibri"/>
        </w:rPr>
        <w:t>PORUCHY !!!</w:t>
      </w:r>
      <w:proofErr w:type="gramEnd"/>
    </w:p>
    <w:p w:rsidR="005C4FFF" w:rsidRDefault="005C4FFF" w:rsidP="005C4FFF">
      <w:pPr>
        <w:widowControl w:val="0"/>
        <w:numPr>
          <w:ilvl w:val="0"/>
          <w:numId w:val="5"/>
        </w:numPr>
        <w:autoSpaceDE w:val="0"/>
        <w:autoSpaceDN w:val="0"/>
        <w:adjustRightInd w:val="0"/>
        <w:spacing w:after="0" w:line="240" w:lineRule="auto"/>
        <w:rPr>
          <w:rFonts w:cs="Calibri"/>
        </w:rPr>
      </w:pPr>
      <w:r>
        <w:rPr>
          <w:rFonts w:cs="Calibri"/>
        </w:rPr>
        <w:t>nedostatek paliva v nádrži nebo špatně odvětraná nádrž (vzniká podtlak)</w:t>
      </w:r>
    </w:p>
    <w:p w:rsidR="005C4FFF" w:rsidRDefault="005C4FFF" w:rsidP="005C4FFF">
      <w:pPr>
        <w:widowControl w:val="0"/>
        <w:numPr>
          <w:ilvl w:val="0"/>
          <w:numId w:val="5"/>
        </w:numPr>
        <w:autoSpaceDE w:val="0"/>
        <w:autoSpaceDN w:val="0"/>
        <w:adjustRightInd w:val="0"/>
        <w:spacing w:after="0" w:line="240" w:lineRule="auto"/>
        <w:rPr>
          <w:rFonts w:cs="Calibri"/>
        </w:rPr>
      </w:pPr>
      <w:r>
        <w:rPr>
          <w:rFonts w:cs="Calibri"/>
        </w:rPr>
        <w:t>motor netáhne, jde nepravidelně (zanesené filtry, sklenička)</w:t>
      </w:r>
    </w:p>
    <w:p w:rsidR="005C4FFF" w:rsidRDefault="005C4FFF" w:rsidP="005C4FFF">
      <w:pPr>
        <w:widowControl w:val="0"/>
        <w:numPr>
          <w:ilvl w:val="0"/>
          <w:numId w:val="5"/>
        </w:numPr>
        <w:autoSpaceDE w:val="0"/>
        <w:autoSpaceDN w:val="0"/>
        <w:adjustRightInd w:val="0"/>
        <w:spacing w:after="0" w:line="240" w:lineRule="auto"/>
        <w:rPr>
          <w:rFonts w:cs="Calibri"/>
        </w:rPr>
      </w:pPr>
      <w:r>
        <w:rPr>
          <w:rFonts w:cs="Calibri"/>
        </w:rPr>
        <w:t>prasklá hadice, trubka (nízkotlaký okruh)</w:t>
      </w:r>
    </w:p>
    <w:p w:rsidR="005C4FFF" w:rsidRDefault="005C4FFF" w:rsidP="005C4FFF">
      <w:pPr>
        <w:widowControl w:val="0"/>
        <w:numPr>
          <w:ilvl w:val="0"/>
          <w:numId w:val="5"/>
        </w:numPr>
        <w:autoSpaceDE w:val="0"/>
        <w:autoSpaceDN w:val="0"/>
        <w:adjustRightInd w:val="0"/>
        <w:spacing w:after="0" w:line="240" w:lineRule="auto"/>
        <w:rPr>
          <w:rFonts w:cs="Calibri"/>
        </w:rPr>
      </w:pPr>
      <w:r>
        <w:rPr>
          <w:rFonts w:cs="Calibri"/>
        </w:rPr>
        <w:t>volné šroubení (vymačkané těsnění, prasklý průtokový šroub)</w:t>
      </w:r>
    </w:p>
    <w:p w:rsidR="005C4FFF" w:rsidRDefault="005C4FFF" w:rsidP="005C4FFF">
      <w:pPr>
        <w:widowControl w:val="0"/>
        <w:autoSpaceDE w:val="0"/>
        <w:autoSpaceDN w:val="0"/>
        <w:adjustRightInd w:val="0"/>
        <w:spacing w:after="0" w:line="240" w:lineRule="auto"/>
        <w:ind w:left="720"/>
        <w:rPr>
          <w:rFonts w:cs="Calibri"/>
        </w:rPr>
      </w:pPr>
    </w:p>
    <w:p w:rsidR="005C4FFF" w:rsidRPr="00FE3568" w:rsidRDefault="005C4FFF" w:rsidP="005C4FFF">
      <w:pPr>
        <w:pStyle w:val="Nadpis1"/>
        <w:spacing w:line="240" w:lineRule="auto"/>
        <w:rPr>
          <w:u w:val="single"/>
        </w:rPr>
      </w:pPr>
      <w:r w:rsidRPr="00FE3568">
        <w:rPr>
          <w:u w:val="single"/>
        </w:rPr>
        <w:t>15. Popište funkci regulátoru otáček vstřikovacího čerpadla a funkci omezovače rychlostí.</w:t>
      </w:r>
    </w:p>
    <w:p w:rsidR="005C4FFF" w:rsidRDefault="005C4FFF" w:rsidP="005C4FFF">
      <w:pPr>
        <w:widowControl w:val="0"/>
        <w:numPr>
          <w:ilvl w:val="0"/>
          <w:numId w:val="5"/>
        </w:numPr>
        <w:autoSpaceDE w:val="0"/>
        <w:autoSpaceDN w:val="0"/>
        <w:adjustRightInd w:val="0"/>
        <w:spacing w:after="0" w:line="240" w:lineRule="auto"/>
        <w:rPr>
          <w:rFonts w:cs="Calibri"/>
        </w:rPr>
      </w:pPr>
      <w:r>
        <w:rPr>
          <w:rFonts w:cs="Calibri"/>
        </w:rPr>
        <w:t>regulátor určuje nejvyšší (příběhové) a volnoběžné otáčky</w:t>
      </w:r>
    </w:p>
    <w:p w:rsidR="005C4FFF" w:rsidRDefault="005C4FFF" w:rsidP="005C4FFF">
      <w:pPr>
        <w:widowControl w:val="0"/>
        <w:numPr>
          <w:ilvl w:val="0"/>
          <w:numId w:val="5"/>
        </w:numPr>
        <w:autoSpaceDE w:val="0"/>
        <w:autoSpaceDN w:val="0"/>
        <w:adjustRightInd w:val="0"/>
        <w:spacing w:after="0" w:line="240" w:lineRule="auto"/>
        <w:rPr>
          <w:rFonts w:cs="Calibri"/>
        </w:rPr>
      </w:pPr>
      <w:r>
        <w:rPr>
          <w:rFonts w:cs="Calibri"/>
        </w:rPr>
        <w:t xml:space="preserve">nejvyšší otáčky jsou omezovány dorazem - toto nastavení není dovoleno </w:t>
      </w:r>
      <w:proofErr w:type="spellStart"/>
      <w:r>
        <w:rPr>
          <w:rFonts w:cs="Calibri"/>
        </w:rPr>
        <w:t>měni</w:t>
      </w:r>
      <w:proofErr w:type="spellEnd"/>
      <w:r>
        <w:rPr>
          <w:rFonts w:cs="Calibri"/>
        </w:rPr>
        <w:t xml:space="preserve"> t</w:t>
      </w:r>
    </w:p>
    <w:p w:rsidR="005C4FFF" w:rsidRDefault="005C4FFF" w:rsidP="005C4FFF">
      <w:pPr>
        <w:pStyle w:val="Bezmezer"/>
        <w:numPr>
          <w:ilvl w:val="0"/>
          <w:numId w:val="0"/>
        </w:numPr>
        <w:ind w:left="720"/>
      </w:pPr>
    </w:p>
    <w:p w:rsidR="005C4FFF" w:rsidRPr="00FE3568" w:rsidRDefault="005C4FFF" w:rsidP="005C4FFF">
      <w:pPr>
        <w:pStyle w:val="Nadpis1"/>
        <w:spacing w:line="240" w:lineRule="auto"/>
        <w:rPr>
          <w:u w:val="single"/>
        </w:rPr>
      </w:pPr>
      <w:r w:rsidRPr="00FE3568">
        <w:rPr>
          <w:u w:val="single"/>
        </w:rPr>
        <w:t>16. Popište kontrolu a údržbu výfukového systému motoru.</w:t>
      </w:r>
    </w:p>
    <w:p w:rsidR="005C4FFF" w:rsidRDefault="005C4FFF" w:rsidP="005C4FFF">
      <w:pPr>
        <w:widowControl w:val="0"/>
        <w:numPr>
          <w:ilvl w:val="0"/>
          <w:numId w:val="5"/>
        </w:numPr>
        <w:autoSpaceDE w:val="0"/>
        <w:autoSpaceDN w:val="0"/>
        <w:adjustRightInd w:val="0"/>
        <w:spacing w:after="0" w:line="240" w:lineRule="auto"/>
        <w:rPr>
          <w:rFonts w:cs="Calibri"/>
        </w:rPr>
      </w:pPr>
      <w:r>
        <w:rPr>
          <w:rFonts w:cs="Calibri"/>
        </w:rPr>
        <w:t xml:space="preserve"> žhavé spaliny jsou ve </w:t>
      </w:r>
      <w:proofErr w:type="spellStart"/>
      <w:r>
        <w:rPr>
          <w:rFonts w:cs="Calibri"/>
        </w:rPr>
        <w:t>výkovém</w:t>
      </w:r>
      <w:proofErr w:type="spellEnd"/>
      <w:r>
        <w:rPr>
          <w:rFonts w:cs="Calibri"/>
        </w:rPr>
        <w:t xml:space="preserve"> potrubí ochlazovány a zpomalovány</w:t>
      </w:r>
    </w:p>
    <w:p w:rsidR="005C4FFF" w:rsidRDefault="005C4FFF" w:rsidP="005C4FFF">
      <w:pPr>
        <w:widowControl w:val="0"/>
        <w:numPr>
          <w:ilvl w:val="0"/>
          <w:numId w:val="5"/>
        </w:numPr>
        <w:autoSpaceDE w:val="0"/>
        <w:autoSpaceDN w:val="0"/>
        <w:adjustRightInd w:val="0"/>
        <w:spacing w:after="0" w:line="240" w:lineRule="auto"/>
        <w:rPr>
          <w:rFonts w:cs="Calibri"/>
        </w:rPr>
      </w:pPr>
      <w:r>
        <w:rPr>
          <w:rFonts w:cs="Calibri"/>
        </w:rPr>
        <w:t>-hluk proudící výfukových plynů je tlumen akustickými tlumiči</w:t>
      </w:r>
    </w:p>
    <w:p w:rsidR="005C4FFF" w:rsidRDefault="005C4FFF" w:rsidP="005C4FFF">
      <w:pPr>
        <w:widowControl w:val="0"/>
        <w:numPr>
          <w:ilvl w:val="0"/>
          <w:numId w:val="5"/>
        </w:numPr>
        <w:autoSpaceDE w:val="0"/>
        <w:autoSpaceDN w:val="0"/>
        <w:adjustRightInd w:val="0"/>
        <w:spacing w:after="0" w:line="240" w:lineRule="auto"/>
        <w:rPr>
          <w:rFonts w:cs="Calibri"/>
        </w:rPr>
      </w:pPr>
      <w:r>
        <w:rPr>
          <w:rFonts w:cs="Calibri"/>
        </w:rPr>
        <w:t xml:space="preserve">-kontrolujeme pohyblivost ovládacího mechanismu klapky výfukové brzdy (dle potřeby mechanismus promazáváme. Samotný hřídel klapky však NIKDY </w:t>
      </w:r>
      <w:proofErr w:type="gramStart"/>
      <w:r>
        <w:rPr>
          <w:rFonts w:cs="Calibri"/>
        </w:rPr>
        <w:t>NEMAŽEME !!!)</w:t>
      </w:r>
      <w:proofErr w:type="gramEnd"/>
    </w:p>
    <w:p w:rsidR="005C4FFF" w:rsidRDefault="005C4FFF" w:rsidP="005C4FFF">
      <w:pPr>
        <w:widowControl w:val="0"/>
        <w:numPr>
          <w:ilvl w:val="0"/>
          <w:numId w:val="5"/>
        </w:numPr>
        <w:autoSpaceDE w:val="0"/>
        <w:autoSpaceDN w:val="0"/>
        <w:adjustRightInd w:val="0"/>
        <w:spacing w:after="0" w:line="240" w:lineRule="auto"/>
        <w:rPr>
          <w:rFonts w:cs="Calibri"/>
        </w:rPr>
      </w:pPr>
      <w:r>
        <w:rPr>
          <w:rFonts w:cs="Calibri"/>
        </w:rPr>
        <w:t>-dbáme na seřízení výfukové brzdy podle předpisu výrobce</w:t>
      </w:r>
    </w:p>
    <w:p w:rsidR="005C4FFF" w:rsidRDefault="005C4FFF" w:rsidP="005C4FFF">
      <w:pPr>
        <w:widowControl w:val="0"/>
        <w:numPr>
          <w:ilvl w:val="0"/>
          <w:numId w:val="5"/>
        </w:numPr>
        <w:autoSpaceDE w:val="0"/>
        <w:autoSpaceDN w:val="0"/>
        <w:adjustRightInd w:val="0"/>
        <w:spacing w:after="0" w:line="240" w:lineRule="auto"/>
        <w:rPr>
          <w:rFonts w:cs="Calibri"/>
        </w:rPr>
      </w:pPr>
      <w:r>
        <w:rPr>
          <w:rFonts w:cs="Calibri"/>
        </w:rPr>
        <w:t>-dále kontrolujeme těsnost, neporušenost a upevnění všech částí výfukového systému (uvolněné nebo prasklé závěsy a netěsná místa ihned opravíme, prorezavělé tlumiče hluku vyměníme)</w:t>
      </w:r>
    </w:p>
    <w:p w:rsidR="00271A26" w:rsidRDefault="00271A26" w:rsidP="00AA5277">
      <w:pPr>
        <w:pStyle w:val="Nadpis1"/>
        <w:spacing w:line="240" w:lineRule="auto"/>
        <w:rPr>
          <w:u w:val="single"/>
        </w:rPr>
      </w:pPr>
    </w:p>
    <w:p w:rsidR="00271A26" w:rsidRDefault="00271A26" w:rsidP="00AA5277">
      <w:pPr>
        <w:pStyle w:val="Nadpis1"/>
        <w:spacing w:line="240" w:lineRule="auto"/>
        <w:rPr>
          <w:u w:val="single"/>
        </w:rPr>
      </w:pPr>
    </w:p>
    <w:p w:rsidR="00AA5277" w:rsidRPr="00FE3568" w:rsidRDefault="00AA5277" w:rsidP="00AA5277">
      <w:pPr>
        <w:pStyle w:val="Nadpis1"/>
        <w:spacing w:line="240" w:lineRule="auto"/>
        <w:rPr>
          <w:u w:val="single"/>
        </w:rPr>
      </w:pPr>
      <w:r w:rsidRPr="00FE3568">
        <w:rPr>
          <w:u w:val="single"/>
        </w:rPr>
        <w:t>17. Popište, jakou funkci plní katalyzátor výfukových plynů, jeho umístění na vozidle a jakými způsoby lze ovlivňovat jeho životnost.</w:t>
      </w:r>
    </w:p>
    <w:p w:rsidR="00AA5277" w:rsidRDefault="00AA5277" w:rsidP="00AA5277">
      <w:pPr>
        <w:widowControl w:val="0"/>
        <w:numPr>
          <w:ilvl w:val="0"/>
          <w:numId w:val="5"/>
        </w:numPr>
        <w:autoSpaceDE w:val="0"/>
        <w:autoSpaceDN w:val="0"/>
        <w:adjustRightInd w:val="0"/>
        <w:spacing w:after="0" w:line="240" w:lineRule="auto"/>
        <w:rPr>
          <w:rFonts w:cs="Calibri"/>
        </w:rPr>
      </w:pPr>
      <w:r>
        <w:rPr>
          <w:rFonts w:cs="Calibri"/>
        </w:rPr>
        <w:t>katalyzátor je zařízení, které výrazně snižuje množství škodlivých látek obsažených ve spalinách motoru (kysličník uhličitý CO2)</w:t>
      </w:r>
    </w:p>
    <w:p w:rsidR="00AA5277" w:rsidRDefault="00AA5277" w:rsidP="00AA5277">
      <w:pPr>
        <w:widowControl w:val="0"/>
        <w:numPr>
          <w:ilvl w:val="0"/>
          <w:numId w:val="5"/>
        </w:numPr>
        <w:autoSpaceDE w:val="0"/>
        <w:autoSpaceDN w:val="0"/>
        <w:adjustRightInd w:val="0"/>
        <w:spacing w:after="0" w:line="240" w:lineRule="auto"/>
        <w:rPr>
          <w:rFonts w:cs="Calibri"/>
        </w:rPr>
      </w:pPr>
      <w:proofErr w:type="gramStart"/>
      <w:r>
        <w:rPr>
          <w:rFonts w:cs="Calibri"/>
        </w:rPr>
        <w:t>katalyzátor</w:t>
      </w:r>
      <w:proofErr w:type="gramEnd"/>
      <w:r>
        <w:rPr>
          <w:rFonts w:cs="Calibri"/>
        </w:rPr>
        <w:t xml:space="preserve"> je umístěn ve výfukové </w:t>
      </w:r>
      <w:proofErr w:type="gramStart"/>
      <w:r>
        <w:rPr>
          <w:rFonts w:cs="Calibri"/>
        </w:rPr>
        <w:t>potrubí</w:t>
      </w:r>
      <w:proofErr w:type="gramEnd"/>
    </w:p>
    <w:p w:rsidR="00AA5277" w:rsidRDefault="00AA5277" w:rsidP="00AA5277">
      <w:pPr>
        <w:widowControl w:val="0"/>
        <w:numPr>
          <w:ilvl w:val="0"/>
          <w:numId w:val="5"/>
        </w:numPr>
        <w:autoSpaceDE w:val="0"/>
        <w:autoSpaceDN w:val="0"/>
        <w:adjustRightInd w:val="0"/>
        <w:spacing w:after="0" w:line="240" w:lineRule="auto"/>
        <w:rPr>
          <w:rFonts w:cs="Calibri"/>
        </w:rPr>
      </w:pPr>
      <w:r>
        <w:rPr>
          <w:rFonts w:cs="Calibri"/>
        </w:rPr>
        <w:t xml:space="preserve">životnost ovlivňuje používání pouze BEZOLOVNATÉHO </w:t>
      </w:r>
      <w:proofErr w:type="gramStart"/>
      <w:r>
        <w:rPr>
          <w:rFonts w:cs="Calibri"/>
        </w:rPr>
        <w:t>BENZÍNU !!!</w:t>
      </w:r>
      <w:proofErr w:type="gramEnd"/>
      <w:r>
        <w:rPr>
          <w:rFonts w:cs="Calibri"/>
        </w:rPr>
        <w:t xml:space="preserve"> </w:t>
      </w:r>
    </w:p>
    <w:p w:rsidR="00AA5277" w:rsidRDefault="00AA5277" w:rsidP="00AA5277">
      <w:pPr>
        <w:widowControl w:val="0"/>
        <w:tabs>
          <w:tab w:val="center" w:pos="5320"/>
        </w:tabs>
        <w:autoSpaceDE w:val="0"/>
        <w:autoSpaceDN w:val="0"/>
        <w:adjustRightInd w:val="0"/>
        <w:spacing w:after="0" w:line="240" w:lineRule="auto"/>
        <w:ind w:left="720"/>
        <w:rPr>
          <w:rFonts w:cs="Calibri"/>
        </w:rPr>
      </w:pPr>
      <w:r>
        <w:rPr>
          <w:rFonts w:cs="Calibri"/>
        </w:rPr>
        <w:br w:type="page"/>
      </w:r>
      <w:r>
        <w:rPr>
          <w:rFonts w:cs="Calibri"/>
        </w:rPr>
        <w:lastRenderedPageBreak/>
        <w:tab/>
      </w:r>
    </w:p>
    <w:p w:rsidR="00AA5277" w:rsidRDefault="00AA5277" w:rsidP="00AA5277">
      <w:pPr>
        <w:pStyle w:val="Nadpis1"/>
        <w:spacing w:line="240" w:lineRule="auto"/>
      </w:pPr>
    </w:p>
    <w:p w:rsidR="00AA5277" w:rsidRDefault="00AA5277" w:rsidP="00AA5277">
      <w:pPr>
        <w:pStyle w:val="Nadpis1"/>
        <w:spacing w:line="240" w:lineRule="auto"/>
      </w:pPr>
    </w:p>
    <w:p w:rsidR="00AA5277" w:rsidRPr="00FE3568" w:rsidRDefault="00AA5277" w:rsidP="00AA5277">
      <w:pPr>
        <w:pStyle w:val="Nadpis1"/>
        <w:spacing w:line="240" w:lineRule="auto"/>
        <w:rPr>
          <w:u w:val="single"/>
        </w:rPr>
      </w:pPr>
      <w:r w:rsidRPr="00FE3568">
        <w:rPr>
          <w:u w:val="single"/>
        </w:rPr>
        <w:t>18.  Popište činnost turbodmychadla, funkci chladiče vzduchu (</w:t>
      </w:r>
      <w:proofErr w:type="spellStart"/>
      <w:r w:rsidRPr="00FE3568">
        <w:rPr>
          <w:u w:val="single"/>
        </w:rPr>
        <w:t>mezichladiče</w:t>
      </w:r>
      <w:proofErr w:type="spellEnd"/>
      <w:r w:rsidRPr="00FE3568">
        <w:rPr>
          <w:u w:val="single"/>
        </w:rPr>
        <w:t>) a způsoby jejich ošetřování.</w:t>
      </w:r>
    </w:p>
    <w:p w:rsidR="00AA5277" w:rsidRDefault="00AA5277" w:rsidP="00AA5277">
      <w:pPr>
        <w:widowControl w:val="0"/>
        <w:numPr>
          <w:ilvl w:val="0"/>
          <w:numId w:val="5"/>
        </w:numPr>
        <w:autoSpaceDE w:val="0"/>
        <w:autoSpaceDN w:val="0"/>
        <w:adjustRightInd w:val="0"/>
        <w:spacing w:after="0" w:line="240" w:lineRule="auto"/>
        <w:rPr>
          <w:rFonts w:cs="Calibri"/>
        </w:rPr>
      </w:pPr>
      <w:r>
        <w:rPr>
          <w:rFonts w:cs="Calibri"/>
        </w:rPr>
        <w:t>při zvýšená otáček asi na 880/</w:t>
      </w:r>
      <w:proofErr w:type="spellStart"/>
      <w:r>
        <w:rPr>
          <w:rFonts w:cs="Calibri"/>
        </w:rPr>
        <w:t>lmin</w:t>
      </w:r>
      <w:proofErr w:type="spellEnd"/>
      <w:r>
        <w:rPr>
          <w:rFonts w:cs="Calibri"/>
        </w:rPr>
        <w:t>. se zvýší množství výfukových plynů a jejich proud začne roztáčet turbínu. Na stejném hřídeli je na opačné straně kolo odstředivého dmychadla, které začne stlačovat plnící vzduch a dopravuje jej do válců pod tlakem.</w:t>
      </w:r>
    </w:p>
    <w:p w:rsidR="00AA5277" w:rsidRDefault="00AA5277" w:rsidP="00AA5277">
      <w:pPr>
        <w:widowControl w:val="0"/>
        <w:numPr>
          <w:ilvl w:val="0"/>
          <w:numId w:val="5"/>
        </w:numPr>
        <w:autoSpaceDE w:val="0"/>
        <w:autoSpaceDN w:val="0"/>
        <w:adjustRightInd w:val="0"/>
        <w:spacing w:after="0" w:line="240" w:lineRule="auto"/>
        <w:rPr>
          <w:rFonts w:cs="Calibri"/>
        </w:rPr>
      </w:pPr>
      <w:r>
        <w:rPr>
          <w:rFonts w:cs="Calibri"/>
        </w:rPr>
        <w:t>při plném výkonu motoru dosahují otáčky až 100 000/</w:t>
      </w:r>
      <w:proofErr w:type="spellStart"/>
      <w:r>
        <w:rPr>
          <w:rFonts w:cs="Calibri"/>
        </w:rPr>
        <w:t>lmin</w:t>
      </w:r>
      <w:proofErr w:type="spellEnd"/>
      <w:r>
        <w:rPr>
          <w:rFonts w:cs="Calibri"/>
        </w:rPr>
        <w:t>. a turbína je ohřátá až do červeného žáru (ložiska hřídele proto musí být mazána a chlazena olejem z mazacího systému motoru)</w:t>
      </w:r>
    </w:p>
    <w:p w:rsidR="00AA5277" w:rsidRDefault="00AA5277" w:rsidP="00AA5277">
      <w:pPr>
        <w:widowControl w:val="0"/>
        <w:numPr>
          <w:ilvl w:val="0"/>
          <w:numId w:val="5"/>
        </w:numPr>
        <w:autoSpaceDE w:val="0"/>
        <w:autoSpaceDN w:val="0"/>
        <w:adjustRightInd w:val="0"/>
        <w:spacing w:after="0" w:line="240" w:lineRule="auto"/>
        <w:rPr>
          <w:rFonts w:cs="Calibri"/>
        </w:rPr>
      </w:pPr>
      <w:proofErr w:type="gramStart"/>
      <w:r>
        <w:rPr>
          <w:rFonts w:cs="Calibri"/>
        </w:rPr>
        <w:t>dodržovat :</w:t>
      </w:r>
      <w:r>
        <w:rPr>
          <w:rFonts w:cs="Calibri"/>
        </w:rPr>
        <w:tab/>
        <w:t xml:space="preserve"> předepsanou</w:t>
      </w:r>
      <w:proofErr w:type="gramEnd"/>
      <w:r>
        <w:rPr>
          <w:rFonts w:cs="Calibri"/>
        </w:rPr>
        <w:t xml:space="preserve"> údržbu čističe vzduchu</w:t>
      </w:r>
    </w:p>
    <w:p w:rsidR="00AA5277" w:rsidRDefault="00AA5277" w:rsidP="00AA5277">
      <w:pPr>
        <w:widowControl w:val="0"/>
        <w:autoSpaceDE w:val="0"/>
        <w:autoSpaceDN w:val="0"/>
        <w:adjustRightInd w:val="0"/>
        <w:spacing w:after="0" w:line="240" w:lineRule="auto"/>
        <w:ind w:left="1800" w:firstLine="360"/>
        <w:rPr>
          <w:rFonts w:cs="Calibri"/>
        </w:rPr>
      </w:pPr>
      <w:r>
        <w:rPr>
          <w:rFonts w:cs="Calibri"/>
        </w:rPr>
        <w:t>pravidelnou výměnu čističe oleje a olejové náplně motoru</w:t>
      </w:r>
    </w:p>
    <w:p w:rsidR="00AA5277" w:rsidRDefault="00AA5277" w:rsidP="00AA5277">
      <w:pPr>
        <w:widowControl w:val="0"/>
        <w:numPr>
          <w:ilvl w:val="0"/>
          <w:numId w:val="7"/>
        </w:numPr>
        <w:autoSpaceDE w:val="0"/>
        <w:autoSpaceDN w:val="0"/>
        <w:adjustRightInd w:val="0"/>
        <w:spacing w:after="0" w:line="240" w:lineRule="auto"/>
        <w:rPr>
          <w:rFonts w:cs="Calibri"/>
        </w:rPr>
      </w:pPr>
      <w:r>
        <w:rPr>
          <w:rFonts w:cs="Calibri"/>
        </w:rPr>
        <w:t>při provozu přeplňovaného motoru nezvyšovat otáčky motoru ihned po startu</w:t>
      </w:r>
    </w:p>
    <w:p w:rsidR="00AA5277" w:rsidRDefault="00AA5277" w:rsidP="00AA5277">
      <w:pPr>
        <w:widowControl w:val="0"/>
        <w:numPr>
          <w:ilvl w:val="0"/>
          <w:numId w:val="7"/>
        </w:numPr>
        <w:autoSpaceDE w:val="0"/>
        <w:autoSpaceDN w:val="0"/>
        <w:adjustRightInd w:val="0"/>
        <w:spacing w:after="0" w:line="240" w:lineRule="auto"/>
        <w:rPr>
          <w:rFonts w:cs="Calibri"/>
        </w:rPr>
      </w:pPr>
      <w:r>
        <w:rPr>
          <w:rFonts w:cs="Calibri"/>
        </w:rPr>
        <w:t>při jízdě při plném zatížení nikdy nevypínáme motor ihned při zastavení (necháme 3 - 5 min. běžet ve volnoběhu - turbodmychadlo dobíhá)</w:t>
      </w:r>
    </w:p>
    <w:p w:rsidR="00AA5277" w:rsidRDefault="00AA5277" w:rsidP="00AA5277">
      <w:pPr>
        <w:widowControl w:val="0"/>
        <w:numPr>
          <w:ilvl w:val="0"/>
          <w:numId w:val="7"/>
        </w:numPr>
        <w:autoSpaceDE w:val="0"/>
        <w:autoSpaceDN w:val="0"/>
        <w:adjustRightInd w:val="0"/>
        <w:spacing w:after="0" w:line="240" w:lineRule="auto"/>
        <w:rPr>
          <w:rFonts w:cs="Calibri"/>
        </w:rPr>
      </w:pPr>
      <w:r>
        <w:rPr>
          <w:rFonts w:cs="Calibri"/>
        </w:rPr>
        <w:t>u motoru s vysokým stupněm přeplnění je horký vzduch před vstupem do plnícího potrubí motoru ještě ochlazován v chladiči vzduchu (</w:t>
      </w:r>
      <w:proofErr w:type="spellStart"/>
      <w:r>
        <w:rPr>
          <w:rFonts w:cs="Calibri"/>
        </w:rPr>
        <w:t>mezichladič</w:t>
      </w:r>
      <w:proofErr w:type="spellEnd"/>
      <w:r>
        <w:rPr>
          <w:rFonts w:cs="Calibri"/>
        </w:rPr>
        <w:t>), který je umístěn před chladičem v chladicí kapalině</w:t>
      </w:r>
    </w:p>
    <w:p w:rsidR="00AA5277" w:rsidRDefault="00AA5277" w:rsidP="00AA5277">
      <w:pPr>
        <w:widowControl w:val="0"/>
        <w:numPr>
          <w:ilvl w:val="0"/>
          <w:numId w:val="7"/>
        </w:numPr>
        <w:autoSpaceDE w:val="0"/>
        <w:autoSpaceDN w:val="0"/>
        <w:adjustRightInd w:val="0"/>
        <w:spacing w:after="0" w:line="240" w:lineRule="auto"/>
        <w:rPr>
          <w:rFonts w:cs="Calibri"/>
        </w:rPr>
      </w:pPr>
      <w:r>
        <w:rPr>
          <w:rFonts w:cs="Calibri"/>
        </w:rPr>
        <w:t xml:space="preserve">ošetřování spočívá v kontrole neporušenosti, těsnosti a upevnění všech částí plnícího potrubí a udržení čistoty žebrování </w:t>
      </w:r>
      <w:proofErr w:type="spellStart"/>
      <w:r>
        <w:rPr>
          <w:rFonts w:cs="Calibri"/>
        </w:rPr>
        <w:t>mezichladiče</w:t>
      </w:r>
      <w:proofErr w:type="spellEnd"/>
      <w:r>
        <w:rPr>
          <w:rFonts w:cs="Calibri"/>
        </w:rPr>
        <w:t>.</w:t>
      </w:r>
    </w:p>
    <w:p w:rsidR="00271A26" w:rsidRDefault="00271A26" w:rsidP="0020357E">
      <w:pPr>
        <w:pStyle w:val="Nadpis1"/>
        <w:spacing w:line="240" w:lineRule="auto"/>
        <w:rPr>
          <w:u w:val="single"/>
        </w:rPr>
      </w:pPr>
    </w:p>
    <w:p w:rsidR="00271A26" w:rsidRDefault="00271A26" w:rsidP="0020357E">
      <w:pPr>
        <w:pStyle w:val="Nadpis1"/>
        <w:spacing w:line="240" w:lineRule="auto"/>
        <w:rPr>
          <w:u w:val="single"/>
        </w:rPr>
      </w:pPr>
    </w:p>
    <w:p w:rsidR="0020357E" w:rsidRPr="00FE3568" w:rsidRDefault="0020357E" w:rsidP="0020357E">
      <w:pPr>
        <w:pStyle w:val="Nadpis1"/>
        <w:spacing w:line="240" w:lineRule="auto"/>
        <w:rPr>
          <w:u w:val="single"/>
        </w:rPr>
      </w:pPr>
      <w:r w:rsidRPr="00FE3568">
        <w:rPr>
          <w:u w:val="single"/>
        </w:rPr>
        <w:t>19.  Popište ošetřování čističe vzduchu (suchý, mokrý) a v čem spočívá údržba plnícího systému motoru.</w:t>
      </w:r>
    </w:p>
    <w:p w:rsidR="0020357E" w:rsidRDefault="0020357E" w:rsidP="0020357E">
      <w:pPr>
        <w:widowControl w:val="0"/>
        <w:autoSpaceDE w:val="0"/>
        <w:autoSpaceDN w:val="0"/>
        <w:adjustRightInd w:val="0"/>
        <w:spacing w:after="0" w:line="240" w:lineRule="auto"/>
        <w:rPr>
          <w:rFonts w:cs="Calibri"/>
        </w:rPr>
      </w:pPr>
      <w:r>
        <w:rPr>
          <w:rFonts w:cs="Calibri"/>
        </w:rPr>
        <w:t>- čistič s papírovou vložkou (signalizuje-li indikátor nebo kontrolní svítilna vysoké znečištění):</w:t>
      </w:r>
    </w:p>
    <w:p w:rsidR="0020357E" w:rsidRDefault="0020357E" w:rsidP="0020357E">
      <w:pPr>
        <w:widowControl w:val="0"/>
        <w:numPr>
          <w:ilvl w:val="0"/>
          <w:numId w:val="8"/>
        </w:numPr>
        <w:autoSpaceDE w:val="0"/>
        <w:autoSpaceDN w:val="0"/>
        <w:adjustRightInd w:val="0"/>
        <w:spacing w:after="0" w:line="240" w:lineRule="auto"/>
        <w:rPr>
          <w:rFonts w:cs="Calibri"/>
        </w:rPr>
      </w:pPr>
      <w:r>
        <w:rPr>
          <w:rFonts w:cs="Calibri"/>
        </w:rPr>
        <w:t>odmontujeme víko čističe</w:t>
      </w:r>
    </w:p>
    <w:p w:rsidR="0020357E" w:rsidRDefault="0020357E" w:rsidP="0020357E">
      <w:pPr>
        <w:widowControl w:val="0"/>
        <w:numPr>
          <w:ilvl w:val="0"/>
          <w:numId w:val="8"/>
        </w:numPr>
        <w:autoSpaceDE w:val="0"/>
        <w:autoSpaceDN w:val="0"/>
        <w:adjustRightInd w:val="0"/>
        <w:spacing w:after="0" w:line="240" w:lineRule="auto"/>
        <w:rPr>
          <w:rFonts w:cs="Calibri"/>
        </w:rPr>
      </w:pPr>
      <w:r>
        <w:rPr>
          <w:rFonts w:cs="Calibri"/>
        </w:rPr>
        <w:t>vyjmeme filtrační vložku a vyfoukáme stlačeným vzduchem</w:t>
      </w:r>
    </w:p>
    <w:p w:rsidR="0020357E" w:rsidRDefault="0020357E" w:rsidP="0020357E">
      <w:pPr>
        <w:widowControl w:val="0"/>
        <w:numPr>
          <w:ilvl w:val="0"/>
          <w:numId w:val="8"/>
        </w:numPr>
        <w:autoSpaceDE w:val="0"/>
        <w:autoSpaceDN w:val="0"/>
        <w:adjustRightInd w:val="0"/>
        <w:spacing w:after="0" w:line="240" w:lineRule="auto"/>
        <w:rPr>
          <w:rFonts w:cs="Calibri"/>
        </w:rPr>
      </w:pPr>
      <w:r>
        <w:rPr>
          <w:rFonts w:cs="Calibri"/>
        </w:rPr>
        <w:t>vložku vložíme zpět do čističe a namontujeme víko</w:t>
      </w:r>
    </w:p>
    <w:p w:rsidR="0020357E" w:rsidRDefault="0020357E" w:rsidP="0020357E">
      <w:pPr>
        <w:widowControl w:val="0"/>
        <w:autoSpaceDE w:val="0"/>
        <w:autoSpaceDN w:val="0"/>
        <w:adjustRightInd w:val="0"/>
        <w:spacing w:after="0" w:line="240" w:lineRule="auto"/>
        <w:rPr>
          <w:rFonts w:cs="Calibri"/>
        </w:rPr>
      </w:pPr>
      <w:r>
        <w:rPr>
          <w:rFonts w:cs="Calibri"/>
        </w:rPr>
        <w:t>Jestliže i po tomto zásahu je při běhu signalizování znečištění, je nutno vložku vyměnit.</w:t>
      </w:r>
    </w:p>
    <w:p w:rsidR="0020357E" w:rsidRDefault="0020357E" w:rsidP="0020357E">
      <w:pPr>
        <w:widowControl w:val="0"/>
        <w:autoSpaceDE w:val="0"/>
        <w:autoSpaceDN w:val="0"/>
        <w:adjustRightInd w:val="0"/>
        <w:spacing w:after="0" w:line="240" w:lineRule="auto"/>
        <w:rPr>
          <w:rFonts w:cs="Calibri"/>
        </w:rPr>
      </w:pPr>
      <w:r>
        <w:rPr>
          <w:rFonts w:cs="Calibri"/>
        </w:rPr>
        <w:t xml:space="preserve">- mokrý (olejový) </w:t>
      </w:r>
      <w:proofErr w:type="gramStart"/>
      <w:r>
        <w:rPr>
          <w:rFonts w:cs="Calibri"/>
        </w:rPr>
        <w:t>čistič:  ošetřujeme</w:t>
      </w:r>
      <w:proofErr w:type="gramEnd"/>
      <w:r>
        <w:rPr>
          <w:rFonts w:cs="Calibri"/>
        </w:rPr>
        <w:t xml:space="preserve"> podle instrukcí výrobce vozidla</w:t>
      </w:r>
    </w:p>
    <w:p w:rsidR="0020357E" w:rsidRDefault="0020357E" w:rsidP="0020357E">
      <w:pPr>
        <w:widowControl w:val="0"/>
        <w:numPr>
          <w:ilvl w:val="0"/>
          <w:numId w:val="9"/>
        </w:numPr>
        <w:autoSpaceDE w:val="0"/>
        <w:autoSpaceDN w:val="0"/>
        <w:adjustRightInd w:val="0"/>
        <w:spacing w:after="0" w:line="240" w:lineRule="auto"/>
        <w:rPr>
          <w:rFonts w:cs="Calibri"/>
        </w:rPr>
      </w:pPr>
      <w:r>
        <w:rPr>
          <w:rFonts w:cs="Calibri"/>
        </w:rPr>
        <w:t>znečištění olej z čističe vyjmeme do sběrné nádoby</w:t>
      </w:r>
    </w:p>
    <w:p w:rsidR="0020357E" w:rsidRDefault="0020357E" w:rsidP="0020357E">
      <w:pPr>
        <w:widowControl w:val="0"/>
        <w:numPr>
          <w:ilvl w:val="0"/>
          <w:numId w:val="9"/>
        </w:numPr>
        <w:autoSpaceDE w:val="0"/>
        <w:autoSpaceDN w:val="0"/>
        <w:adjustRightInd w:val="0"/>
        <w:spacing w:after="0" w:line="240" w:lineRule="auto"/>
        <w:rPr>
          <w:rFonts w:cs="Calibri"/>
        </w:rPr>
      </w:pPr>
      <w:r>
        <w:rPr>
          <w:rFonts w:cs="Calibri"/>
        </w:rPr>
        <w:t>odstraníme usazeniny ze dna nádoby a umyjeme ji technických benzínem</w:t>
      </w:r>
    </w:p>
    <w:p w:rsidR="0020357E" w:rsidRDefault="0020357E" w:rsidP="0020357E">
      <w:pPr>
        <w:widowControl w:val="0"/>
        <w:numPr>
          <w:ilvl w:val="0"/>
          <w:numId w:val="9"/>
        </w:numPr>
        <w:autoSpaceDE w:val="0"/>
        <w:autoSpaceDN w:val="0"/>
        <w:adjustRightInd w:val="0"/>
        <w:spacing w:after="0" w:line="240" w:lineRule="auto"/>
        <w:rPr>
          <w:rFonts w:cs="Calibri"/>
        </w:rPr>
      </w:pPr>
      <w:r>
        <w:rPr>
          <w:rFonts w:cs="Calibri"/>
        </w:rPr>
        <w:t>filtrační síta vypereme v technickém benzínu</w:t>
      </w:r>
    </w:p>
    <w:p w:rsidR="0020357E" w:rsidRDefault="0020357E" w:rsidP="0020357E">
      <w:pPr>
        <w:widowControl w:val="0"/>
        <w:numPr>
          <w:ilvl w:val="0"/>
          <w:numId w:val="9"/>
        </w:numPr>
        <w:autoSpaceDE w:val="0"/>
        <w:autoSpaceDN w:val="0"/>
        <w:adjustRightInd w:val="0"/>
        <w:spacing w:after="0" w:line="240" w:lineRule="auto"/>
        <w:rPr>
          <w:rFonts w:cs="Calibri"/>
        </w:rPr>
      </w:pPr>
      <w:r>
        <w:rPr>
          <w:rFonts w:cs="Calibri"/>
        </w:rPr>
        <w:t>všechny díly čističe vyfoukáme stlačeným vzduchem</w:t>
      </w:r>
    </w:p>
    <w:p w:rsidR="0020357E" w:rsidRDefault="0020357E" w:rsidP="0020357E">
      <w:pPr>
        <w:widowControl w:val="0"/>
        <w:numPr>
          <w:ilvl w:val="0"/>
          <w:numId w:val="9"/>
        </w:numPr>
        <w:autoSpaceDE w:val="0"/>
        <w:autoSpaceDN w:val="0"/>
        <w:adjustRightInd w:val="0"/>
        <w:spacing w:after="0" w:line="240" w:lineRule="auto"/>
        <w:rPr>
          <w:rFonts w:cs="Calibri"/>
        </w:rPr>
      </w:pPr>
      <w:r>
        <w:rPr>
          <w:rFonts w:cs="Calibri"/>
        </w:rPr>
        <w:t>nádobu čističe naplníme novým olejem, nejvýše po hl. značku</w:t>
      </w:r>
    </w:p>
    <w:p w:rsidR="0020357E" w:rsidRDefault="0020357E" w:rsidP="0020357E">
      <w:pPr>
        <w:widowControl w:val="0"/>
        <w:autoSpaceDE w:val="0"/>
        <w:autoSpaceDN w:val="0"/>
        <w:adjustRightInd w:val="0"/>
        <w:spacing w:after="0" w:line="240" w:lineRule="auto"/>
        <w:ind w:left="720"/>
        <w:rPr>
          <w:rFonts w:cs="Calibri"/>
        </w:rPr>
      </w:pPr>
    </w:p>
    <w:p w:rsidR="00271A26" w:rsidRDefault="00271A26" w:rsidP="0020357E">
      <w:pPr>
        <w:pStyle w:val="Nadpis1"/>
        <w:spacing w:line="240" w:lineRule="auto"/>
        <w:rPr>
          <w:u w:val="single"/>
        </w:rPr>
      </w:pPr>
    </w:p>
    <w:p w:rsidR="0020357E" w:rsidRPr="00FE3568" w:rsidRDefault="0020357E" w:rsidP="0020357E">
      <w:pPr>
        <w:pStyle w:val="Nadpis1"/>
        <w:spacing w:line="240" w:lineRule="auto"/>
        <w:rPr>
          <w:u w:val="single"/>
        </w:rPr>
      </w:pPr>
      <w:r w:rsidRPr="00FE3568">
        <w:rPr>
          <w:u w:val="single"/>
        </w:rPr>
        <w:t>20.  Popište, jakou funkci plní u vozidla spojka a jakými způsoby lze ovlivnit její životnost.</w:t>
      </w:r>
    </w:p>
    <w:p w:rsidR="0020357E" w:rsidRDefault="0020357E" w:rsidP="0020357E">
      <w:pPr>
        <w:widowControl w:val="0"/>
        <w:numPr>
          <w:ilvl w:val="0"/>
          <w:numId w:val="7"/>
        </w:numPr>
        <w:autoSpaceDE w:val="0"/>
        <w:autoSpaceDN w:val="0"/>
        <w:adjustRightInd w:val="0"/>
        <w:spacing w:after="0" w:line="240" w:lineRule="auto"/>
        <w:rPr>
          <w:rFonts w:cs="Calibri"/>
        </w:rPr>
      </w:pPr>
      <w:r>
        <w:rPr>
          <w:rFonts w:cs="Calibri"/>
        </w:rPr>
        <w:t>plné sešlápnutí spojkového pedálu = spojka je vypnutá (hnací a hnaná část spojky je oddělená - sílový převoz je přerušen)</w:t>
      </w:r>
    </w:p>
    <w:p w:rsidR="0020357E" w:rsidRDefault="0020357E" w:rsidP="0020357E">
      <w:pPr>
        <w:widowControl w:val="0"/>
        <w:numPr>
          <w:ilvl w:val="0"/>
          <w:numId w:val="7"/>
        </w:numPr>
        <w:autoSpaceDE w:val="0"/>
        <w:autoSpaceDN w:val="0"/>
        <w:adjustRightInd w:val="0"/>
        <w:spacing w:after="0" w:line="240" w:lineRule="auto"/>
        <w:rPr>
          <w:rFonts w:cs="Calibri"/>
        </w:rPr>
      </w:pPr>
      <w:r>
        <w:rPr>
          <w:rFonts w:cs="Calibri"/>
        </w:rPr>
        <w:t>plné uvolnění spojkového pedálu = spojka je zapnutá (pružina spojky přítlačným kotoučem přitlačuje třecí kotouč spojky na plochu setrvačníku - síla je přenášena)</w:t>
      </w:r>
    </w:p>
    <w:p w:rsidR="0020357E" w:rsidRDefault="0020357E" w:rsidP="0020357E">
      <w:pPr>
        <w:widowControl w:val="0"/>
        <w:numPr>
          <w:ilvl w:val="0"/>
          <w:numId w:val="7"/>
        </w:numPr>
        <w:autoSpaceDE w:val="0"/>
        <w:autoSpaceDN w:val="0"/>
        <w:adjustRightInd w:val="0"/>
        <w:spacing w:after="0" w:line="240" w:lineRule="auto"/>
        <w:rPr>
          <w:rFonts w:cs="Calibri"/>
        </w:rPr>
      </w:pPr>
      <w:r>
        <w:rPr>
          <w:rFonts w:cs="Calibri"/>
        </w:rPr>
        <w:t>spojka se uplatňuje při rozjezdu, řazení a zastavení</w:t>
      </w:r>
    </w:p>
    <w:p w:rsidR="0020357E" w:rsidRDefault="0020357E" w:rsidP="0020357E">
      <w:pPr>
        <w:widowControl w:val="0"/>
        <w:numPr>
          <w:ilvl w:val="0"/>
          <w:numId w:val="7"/>
        </w:numPr>
        <w:autoSpaceDE w:val="0"/>
        <w:autoSpaceDN w:val="0"/>
        <w:adjustRightInd w:val="0"/>
        <w:spacing w:after="0" w:line="240" w:lineRule="auto"/>
        <w:rPr>
          <w:rFonts w:cs="Calibri"/>
        </w:rPr>
      </w:pPr>
      <w:r w:rsidRPr="00680817">
        <w:rPr>
          <w:rFonts w:cs="Calibri"/>
          <w:u w:val="single"/>
        </w:rPr>
        <w:t>druhy spojek:</w:t>
      </w:r>
      <w:r>
        <w:rPr>
          <w:rFonts w:cs="Calibri"/>
        </w:rPr>
        <w:t xml:space="preserve"> </w:t>
      </w:r>
      <w:r>
        <w:rPr>
          <w:rFonts w:cs="Calibri"/>
        </w:rPr>
        <w:tab/>
        <w:t>jednokotoučová suchá třecí spojka (lehká a střední vozidla)</w:t>
      </w:r>
    </w:p>
    <w:p w:rsidR="0020357E" w:rsidRDefault="0020357E" w:rsidP="0020357E">
      <w:pPr>
        <w:widowControl w:val="0"/>
        <w:autoSpaceDE w:val="0"/>
        <w:autoSpaceDN w:val="0"/>
        <w:adjustRightInd w:val="0"/>
        <w:spacing w:after="0" w:line="240" w:lineRule="auto"/>
        <w:ind w:left="1440" w:firstLine="720"/>
        <w:rPr>
          <w:rFonts w:cs="Calibri"/>
        </w:rPr>
      </w:pPr>
      <w:proofErr w:type="spellStart"/>
      <w:r>
        <w:rPr>
          <w:rFonts w:cs="Calibri"/>
        </w:rPr>
        <w:t>dvoukotoučová</w:t>
      </w:r>
      <w:proofErr w:type="spellEnd"/>
      <w:r>
        <w:rPr>
          <w:rFonts w:cs="Calibri"/>
        </w:rPr>
        <w:t xml:space="preserve"> spojka (těžká nákladní vozidla)</w:t>
      </w:r>
    </w:p>
    <w:p w:rsidR="0020357E" w:rsidRDefault="0020357E" w:rsidP="0020357E">
      <w:pPr>
        <w:widowControl w:val="0"/>
        <w:autoSpaceDE w:val="0"/>
        <w:autoSpaceDN w:val="0"/>
        <w:adjustRightInd w:val="0"/>
        <w:spacing w:after="0" w:line="240" w:lineRule="auto"/>
        <w:ind w:left="1440" w:firstLine="720"/>
        <w:rPr>
          <w:rFonts w:cs="Calibri"/>
        </w:rPr>
      </w:pPr>
      <w:r>
        <w:rPr>
          <w:rFonts w:cs="Calibri"/>
        </w:rPr>
        <w:t>hydrodynamické měniče momentu/jsou předřazeny převodovce)</w:t>
      </w:r>
    </w:p>
    <w:p w:rsidR="0020357E" w:rsidRDefault="0020357E" w:rsidP="0020357E">
      <w:pPr>
        <w:widowControl w:val="0"/>
        <w:numPr>
          <w:ilvl w:val="0"/>
          <w:numId w:val="10"/>
        </w:numPr>
        <w:autoSpaceDE w:val="0"/>
        <w:autoSpaceDN w:val="0"/>
        <w:adjustRightInd w:val="0"/>
        <w:spacing w:after="0" w:line="240" w:lineRule="auto"/>
        <w:rPr>
          <w:rFonts w:cs="Calibri"/>
        </w:rPr>
      </w:pPr>
      <w:r w:rsidRPr="00680817">
        <w:rPr>
          <w:rFonts w:cs="Calibri"/>
          <w:u w:val="single"/>
        </w:rPr>
        <w:t>ovládací prvky:</w:t>
      </w:r>
      <w:r>
        <w:rPr>
          <w:rFonts w:cs="Calibri"/>
        </w:rPr>
        <w:t xml:space="preserve"> mechanické vypínání (používá se velmi málo)</w:t>
      </w:r>
    </w:p>
    <w:p w:rsidR="0020357E" w:rsidRDefault="0020357E" w:rsidP="0020357E">
      <w:pPr>
        <w:widowControl w:val="0"/>
        <w:autoSpaceDE w:val="0"/>
        <w:autoSpaceDN w:val="0"/>
        <w:adjustRightInd w:val="0"/>
        <w:spacing w:after="0" w:line="240" w:lineRule="auto"/>
        <w:ind w:left="1440"/>
        <w:rPr>
          <w:rFonts w:cs="Calibri"/>
        </w:rPr>
      </w:pPr>
      <w:r>
        <w:rPr>
          <w:rFonts w:cs="Calibri"/>
        </w:rPr>
        <w:t>hydraulické nebo hydropneumatické (výrazně snižuje námahu řidiče, nejrozšířenější)</w:t>
      </w:r>
    </w:p>
    <w:p w:rsidR="0020357E" w:rsidRPr="00FE3568" w:rsidRDefault="0020357E" w:rsidP="0020357E">
      <w:pPr>
        <w:widowControl w:val="0"/>
        <w:numPr>
          <w:ilvl w:val="0"/>
          <w:numId w:val="10"/>
        </w:numPr>
        <w:autoSpaceDE w:val="0"/>
        <w:autoSpaceDN w:val="0"/>
        <w:adjustRightInd w:val="0"/>
        <w:spacing w:after="0" w:line="240" w:lineRule="auto"/>
        <w:rPr>
          <w:rFonts w:cs="Calibri"/>
        </w:rPr>
      </w:pPr>
      <w:r w:rsidRPr="00FE3568">
        <w:rPr>
          <w:rFonts w:cs="Calibri"/>
          <w:u w:val="single"/>
        </w:rPr>
        <w:t>životnost spojky ovlivníme</w:t>
      </w:r>
      <w:r w:rsidRPr="00FE3568">
        <w:rPr>
          <w:rFonts w:cs="Calibri"/>
        </w:rPr>
        <w:t xml:space="preserve">: </w:t>
      </w:r>
      <w:r w:rsidRPr="00FE3568">
        <w:rPr>
          <w:rFonts w:cs="Calibri"/>
        </w:rPr>
        <w:tab/>
        <w:t>správný režim jízdy (rozjíždět se na první rychlostní stupeň)</w:t>
      </w:r>
    </w:p>
    <w:p w:rsidR="0020357E" w:rsidRDefault="0020357E" w:rsidP="0020357E">
      <w:pPr>
        <w:widowControl w:val="0"/>
        <w:autoSpaceDE w:val="0"/>
        <w:autoSpaceDN w:val="0"/>
        <w:adjustRightInd w:val="0"/>
        <w:spacing w:after="0" w:line="240" w:lineRule="auto"/>
        <w:ind w:left="3600" w:right="-659" w:firstLine="30"/>
        <w:rPr>
          <w:rFonts w:cs="Calibri"/>
        </w:rPr>
      </w:pPr>
      <w:r w:rsidRPr="00231492">
        <w:rPr>
          <w:rFonts w:cs="Calibri"/>
        </w:rPr>
        <w:t>správná vůle spojky (je nutná, aby nedošlo k prokluzu)</w:t>
      </w:r>
      <w:r>
        <w:rPr>
          <w:rFonts w:cs="Calibri"/>
        </w:rPr>
        <w:t xml:space="preserve"> </w:t>
      </w:r>
      <w:r w:rsidRPr="00231492">
        <w:rPr>
          <w:rFonts w:cs="Calibri"/>
        </w:rPr>
        <w:t xml:space="preserve">pravidelná prohlídka (moderní vozidla mají indikátor </w:t>
      </w:r>
      <w:proofErr w:type="gramStart"/>
      <w:r w:rsidRPr="00231492">
        <w:rPr>
          <w:rFonts w:cs="Calibri"/>
        </w:rPr>
        <w:t xml:space="preserve">opotřebení </w:t>
      </w:r>
      <w:r>
        <w:rPr>
          <w:rFonts w:cs="Calibri"/>
        </w:rPr>
        <w:t xml:space="preserve"> spojky</w:t>
      </w:r>
      <w:proofErr w:type="gramEnd"/>
      <w:r>
        <w:rPr>
          <w:rFonts w:cs="Calibri"/>
        </w:rPr>
        <w:t>)</w:t>
      </w:r>
    </w:p>
    <w:p w:rsidR="0020357E" w:rsidRDefault="0020357E" w:rsidP="0020357E">
      <w:pPr>
        <w:widowControl w:val="0"/>
        <w:autoSpaceDE w:val="0"/>
        <w:autoSpaceDN w:val="0"/>
        <w:adjustRightInd w:val="0"/>
        <w:spacing w:after="0" w:line="240" w:lineRule="auto"/>
        <w:ind w:left="3600" w:firstLine="30"/>
        <w:rPr>
          <w:rFonts w:cs="Calibri"/>
        </w:rPr>
      </w:pPr>
    </w:p>
    <w:p w:rsidR="0020357E" w:rsidRPr="00231492" w:rsidRDefault="0020357E" w:rsidP="0020357E">
      <w:pPr>
        <w:widowControl w:val="0"/>
        <w:autoSpaceDE w:val="0"/>
        <w:autoSpaceDN w:val="0"/>
        <w:adjustRightInd w:val="0"/>
        <w:spacing w:after="0" w:line="240" w:lineRule="auto"/>
        <w:ind w:left="3600" w:firstLine="30"/>
        <w:rPr>
          <w:rFonts w:cs="Calibri"/>
        </w:rPr>
      </w:pPr>
    </w:p>
    <w:p w:rsidR="00271A26" w:rsidRDefault="00271A26" w:rsidP="0020357E">
      <w:pPr>
        <w:pStyle w:val="Nadpis1"/>
        <w:spacing w:line="240" w:lineRule="auto"/>
        <w:rPr>
          <w:u w:val="single"/>
        </w:rPr>
      </w:pPr>
    </w:p>
    <w:p w:rsidR="00271A26" w:rsidRDefault="00271A26" w:rsidP="0020357E">
      <w:pPr>
        <w:pStyle w:val="Nadpis1"/>
        <w:spacing w:line="240" w:lineRule="auto"/>
        <w:rPr>
          <w:u w:val="single"/>
        </w:rPr>
      </w:pPr>
    </w:p>
    <w:p w:rsidR="00271A26" w:rsidRDefault="00271A26" w:rsidP="0020357E">
      <w:pPr>
        <w:pStyle w:val="Nadpis1"/>
        <w:spacing w:line="240" w:lineRule="auto"/>
        <w:rPr>
          <w:u w:val="single"/>
        </w:rPr>
      </w:pPr>
    </w:p>
    <w:p w:rsidR="0020357E" w:rsidRPr="004B41ED" w:rsidRDefault="0020357E" w:rsidP="0020357E">
      <w:pPr>
        <w:pStyle w:val="Nadpis1"/>
        <w:spacing w:line="240" w:lineRule="auto"/>
        <w:rPr>
          <w:u w:val="single"/>
        </w:rPr>
      </w:pPr>
      <w:r w:rsidRPr="004B41ED">
        <w:rPr>
          <w:u w:val="single"/>
        </w:rPr>
        <w:t xml:space="preserve"> 21.  Popište, jakou funkci plní u vozidla převodovka, rozdělovací převodovka, spojovací hřídel, rozvodovka, diferenciál a kolové redukce, v čem spočívá jejich ošetřování.</w:t>
      </w:r>
    </w:p>
    <w:p w:rsidR="0020357E" w:rsidRDefault="0020357E" w:rsidP="0020357E">
      <w:pPr>
        <w:widowControl w:val="0"/>
        <w:numPr>
          <w:ilvl w:val="0"/>
          <w:numId w:val="10"/>
        </w:numPr>
        <w:autoSpaceDE w:val="0"/>
        <w:autoSpaceDN w:val="0"/>
        <w:adjustRightInd w:val="0"/>
        <w:spacing w:after="0" w:line="240" w:lineRule="auto"/>
        <w:rPr>
          <w:rFonts w:cs="Calibri"/>
        </w:rPr>
      </w:pPr>
      <w:proofErr w:type="gramStart"/>
      <w:r w:rsidRPr="00231492">
        <w:rPr>
          <w:rFonts w:cs="Calibri"/>
          <w:u w:val="single"/>
        </w:rPr>
        <w:t>převodovka:</w:t>
      </w:r>
      <w:r>
        <w:rPr>
          <w:rFonts w:cs="Calibri"/>
        </w:rPr>
        <w:t xml:space="preserve">  mění</w:t>
      </w:r>
      <w:proofErr w:type="gramEnd"/>
      <w:r>
        <w:rPr>
          <w:rFonts w:cs="Calibri"/>
        </w:rPr>
        <w:t xml:space="preserve"> převodováním otáčky a tím umožňuje jízdu v různých provozních podmínkách při optimálních otáčkách motoru </w:t>
      </w:r>
    </w:p>
    <w:p w:rsidR="0020357E" w:rsidRDefault="0020357E" w:rsidP="0020357E">
      <w:pPr>
        <w:widowControl w:val="0"/>
        <w:numPr>
          <w:ilvl w:val="0"/>
          <w:numId w:val="10"/>
        </w:numPr>
        <w:autoSpaceDE w:val="0"/>
        <w:autoSpaceDN w:val="0"/>
        <w:adjustRightInd w:val="0"/>
        <w:spacing w:after="0" w:line="240" w:lineRule="auto"/>
        <w:rPr>
          <w:rFonts w:cs="Calibri"/>
        </w:rPr>
      </w:pPr>
      <w:r w:rsidRPr="00231492">
        <w:rPr>
          <w:rFonts w:cs="Calibri"/>
          <w:u w:val="single"/>
        </w:rPr>
        <w:t>rozdělovací převodovka</w:t>
      </w:r>
      <w:r>
        <w:rPr>
          <w:rFonts w:cs="Calibri"/>
        </w:rPr>
        <w:t>: pomocí ní může být poháněna také přední náprava</w:t>
      </w:r>
    </w:p>
    <w:p w:rsidR="0020357E" w:rsidRDefault="0020357E" w:rsidP="0020357E">
      <w:pPr>
        <w:widowControl w:val="0"/>
        <w:numPr>
          <w:ilvl w:val="0"/>
          <w:numId w:val="10"/>
        </w:numPr>
        <w:autoSpaceDE w:val="0"/>
        <w:autoSpaceDN w:val="0"/>
        <w:adjustRightInd w:val="0"/>
        <w:spacing w:after="0" w:line="240" w:lineRule="auto"/>
        <w:rPr>
          <w:rFonts w:cs="Calibri"/>
        </w:rPr>
      </w:pPr>
      <w:r w:rsidRPr="00231492">
        <w:rPr>
          <w:rFonts w:cs="Calibri"/>
          <w:u w:val="single"/>
        </w:rPr>
        <w:t xml:space="preserve">spojovací hřídel: </w:t>
      </w:r>
      <w:r>
        <w:rPr>
          <w:rFonts w:cs="Calibri"/>
        </w:rPr>
        <w:t>přenáší hnací a zpomalovací síly mezi převodovku a hnací nápravu</w:t>
      </w:r>
    </w:p>
    <w:p w:rsidR="0020357E" w:rsidRDefault="0020357E" w:rsidP="0020357E">
      <w:pPr>
        <w:widowControl w:val="0"/>
        <w:numPr>
          <w:ilvl w:val="0"/>
          <w:numId w:val="10"/>
        </w:numPr>
        <w:autoSpaceDE w:val="0"/>
        <w:autoSpaceDN w:val="0"/>
        <w:adjustRightInd w:val="0"/>
        <w:spacing w:after="0" w:line="240" w:lineRule="auto"/>
        <w:rPr>
          <w:rFonts w:cs="Calibri"/>
        </w:rPr>
      </w:pPr>
      <w:r w:rsidRPr="00231492">
        <w:rPr>
          <w:rFonts w:cs="Calibri"/>
          <w:u w:val="single"/>
        </w:rPr>
        <w:t>rozvodovka:</w:t>
      </w:r>
      <w:r>
        <w:rPr>
          <w:rFonts w:cs="Calibri"/>
        </w:rPr>
        <w:t xml:space="preserve"> převádí hnací sílu z podélného příčného směru a převodem do </w:t>
      </w:r>
      <w:proofErr w:type="spellStart"/>
      <w:r>
        <w:rPr>
          <w:rFonts w:cs="Calibri"/>
        </w:rPr>
        <w:t>pomala</w:t>
      </w:r>
      <w:proofErr w:type="spellEnd"/>
      <w:r>
        <w:rPr>
          <w:rFonts w:cs="Calibri"/>
        </w:rPr>
        <w:t xml:space="preserve"> ji zvyšuje</w:t>
      </w:r>
    </w:p>
    <w:p w:rsidR="0020357E" w:rsidRDefault="0020357E" w:rsidP="0020357E">
      <w:pPr>
        <w:widowControl w:val="0"/>
        <w:numPr>
          <w:ilvl w:val="0"/>
          <w:numId w:val="10"/>
        </w:numPr>
        <w:autoSpaceDE w:val="0"/>
        <w:autoSpaceDN w:val="0"/>
        <w:adjustRightInd w:val="0"/>
        <w:spacing w:after="0" w:line="240" w:lineRule="auto"/>
        <w:rPr>
          <w:rFonts w:cs="Calibri"/>
        </w:rPr>
      </w:pPr>
      <w:r w:rsidRPr="00231492">
        <w:rPr>
          <w:rFonts w:cs="Calibri"/>
          <w:u w:val="single"/>
        </w:rPr>
        <w:t>diferenciál:</w:t>
      </w:r>
      <w:r>
        <w:rPr>
          <w:rFonts w:cs="Calibri"/>
        </w:rPr>
        <w:t xml:space="preserve"> rozděluje hnací sílu na hnací hřídele obou kol nápravy a vyrovnává rozdílné otáčky vnitřního a vnějšího kola v zatáčce</w:t>
      </w:r>
    </w:p>
    <w:p w:rsidR="0020357E" w:rsidRDefault="0020357E" w:rsidP="0020357E">
      <w:pPr>
        <w:widowControl w:val="0"/>
        <w:numPr>
          <w:ilvl w:val="0"/>
          <w:numId w:val="10"/>
        </w:numPr>
        <w:autoSpaceDE w:val="0"/>
        <w:autoSpaceDN w:val="0"/>
        <w:adjustRightInd w:val="0"/>
        <w:spacing w:after="0" w:line="240" w:lineRule="auto"/>
        <w:rPr>
          <w:rFonts w:cs="Calibri"/>
        </w:rPr>
      </w:pPr>
      <w:r w:rsidRPr="00231492">
        <w:rPr>
          <w:rFonts w:cs="Calibri"/>
          <w:u w:val="single"/>
        </w:rPr>
        <w:t>kolové redukce:</w:t>
      </w:r>
      <w:r>
        <w:rPr>
          <w:rFonts w:cs="Calibri"/>
        </w:rPr>
        <w:t xml:space="preserve"> planetovým převodem do </w:t>
      </w:r>
      <w:proofErr w:type="spellStart"/>
      <w:r>
        <w:rPr>
          <w:rFonts w:cs="Calibri"/>
        </w:rPr>
        <w:t>pomala</w:t>
      </w:r>
      <w:proofErr w:type="spellEnd"/>
      <w:r>
        <w:rPr>
          <w:rFonts w:cs="Calibri"/>
        </w:rPr>
        <w:t xml:space="preserve"> zvyšuje hnací sílu  </w:t>
      </w:r>
    </w:p>
    <w:p w:rsidR="0020357E" w:rsidRDefault="0020357E" w:rsidP="0020357E">
      <w:pPr>
        <w:widowControl w:val="0"/>
        <w:numPr>
          <w:ilvl w:val="0"/>
          <w:numId w:val="10"/>
        </w:numPr>
        <w:autoSpaceDE w:val="0"/>
        <w:autoSpaceDN w:val="0"/>
        <w:adjustRightInd w:val="0"/>
        <w:spacing w:after="0" w:line="240" w:lineRule="auto"/>
        <w:rPr>
          <w:rFonts w:cs="Calibri"/>
        </w:rPr>
      </w:pPr>
      <w:r w:rsidRPr="00231492">
        <w:rPr>
          <w:rFonts w:cs="Calibri"/>
          <w:u w:val="single"/>
        </w:rPr>
        <w:t>ošetřování převodových ústrojí:</w:t>
      </w:r>
      <w:r>
        <w:rPr>
          <w:rFonts w:cs="Calibri"/>
        </w:rPr>
        <w:t xml:space="preserve"> pravidelně kontrolujeme těsnost a množství oleje. Spojovací hřídel pravidelně promazáváme (dle pokynů výrobce)</w:t>
      </w:r>
    </w:p>
    <w:p w:rsidR="0020357E" w:rsidRDefault="0020357E" w:rsidP="0020357E">
      <w:pPr>
        <w:widowControl w:val="0"/>
        <w:autoSpaceDE w:val="0"/>
        <w:autoSpaceDN w:val="0"/>
        <w:adjustRightInd w:val="0"/>
        <w:spacing w:after="0" w:line="240" w:lineRule="auto"/>
        <w:ind w:left="720"/>
        <w:rPr>
          <w:rFonts w:cs="Calibri"/>
        </w:rPr>
      </w:pPr>
    </w:p>
    <w:p w:rsidR="00271A26" w:rsidRDefault="00271A26" w:rsidP="0020357E">
      <w:pPr>
        <w:pStyle w:val="Nadpis1"/>
        <w:spacing w:line="240" w:lineRule="auto"/>
        <w:rPr>
          <w:u w:val="single"/>
        </w:rPr>
      </w:pPr>
    </w:p>
    <w:p w:rsidR="0020357E" w:rsidRPr="004B41ED" w:rsidRDefault="0020357E" w:rsidP="0020357E">
      <w:pPr>
        <w:pStyle w:val="Nadpis1"/>
        <w:spacing w:line="240" w:lineRule="auto"/>
        <w:rPr>
          <w:u w:val="single"/>
        </w:rPr>
      </w:pPr>
      <w:r w:rsidRPr="004B41ED">
        <w:rPr>
          <w:u w:val="single"/>
        </w:rPr>
        <w:t>22. Popište rozdíl mezi synchronizovanou a nesynchronizovanou převodovkou, způsob jejich ovládání a použití ve vozidlech.</w:t>
      </w:r>
    </w:p>
    <w:p w:rsidR="0020357E" w:rsidRDefault="0020357E" w:rsidP="0020357E">
      <w:pPr>
        <w:widowControl w:val="0"/>
        <w:numPr>
          <w:ilvl w:val="0"/>
          <w:numId w:val="10"/>
        </w:numPr>
        <w:autoSpaceDE w:val="0"/>
        <w:autoSpaceDN w:val="0"/>
        <w:adjustRightInd w:val="0"/>
        <w:spacing w:after="0" w:line="240" w:lineRule="auto"/>
        <w:rPr>
          <w:rFonts w:cs="Calibri"/>
        </w:rPr>
      </w:pPr>
      <w:r>
        <w:rPr>
          <w:rFonts w:cs="Calibri"/>
        </w:rPr>
        <w:t xml:space="preserve">rozdíl mezi těmito převodovkami spočívá ve způsobu řazení </w:t>
      </w:r>
      <w:proofErr w:type="spellStart"/>
      <w:r>
        <w:rPr>
          <w:rFonts w:cs="Calibri"/>
        </w:rPr>
        <w:t>přev</w:t>
      </w:r>
      <w:proofErr w:type="spellEnd"/>
      <w:r>
        <w:rPr>
          <w:rFonts w:cs="Calibri"/>
        </w:rPr>
        <w:t>. stupňů</w:t>
      </w:r>
    </w:p>
    <w:p w:rsidR="0020357E" w:rsidRDefault="0020357E" w:rsidP="0020357E">
      <w:pPr>
        <w:widowControl w:val="0"/>
        <w:numPr>
          <w:ilvl w:val="0"/>
          <w:numId w:val="10"/>
        </w:numPr>
        <w:autoSpaceDE w:val="0"/>
        <w:autoSpaceDN w:val="0"/>
        <w:adjustRightInd w:val="0"/>
        <w:spacing w:after="0" w:line="240" w:lineRule="auto"/>
        <w:rPr>
          <w:rFonts w:cs="Calibri"/>
        </w:rPr>
      </w:pPr>
      <w:r>
        <w:rPr>
          <w:rFonts w:cs="Calibri"/>
        </w:rPr>
        <w:t>nesynchronizovaná převodovka: vyžaduje cit a určitou zkušenost (rozdíl otáček ozubených kol vyrovnává mezi plyn a dvojí vyšlápnutí spojky. Dávkování meziplynu závisí na otáčkách motoru a rychlosti jízdy.)</w:t>
      </w:r>
    </w:p>
    <w:p w:rsidR="0020357E" w:rsidRDefault="0020357E" w:rsidP="0020357E">
      <w:pPr>
        <w:widowControl w:val="0"/>
        <w:numPr>
          <w:ilvl w:val="0"/>
          <w:numId w:val="11"/>
        </w:numPr>
        <w:autoSpaceDE w:val="0"/>
        <w:autoSpaceDN w:val="0"/>
        <w:adjustRightInd w:val="0"/>
        <w:spacing w:after="0" w:line="240" w:lineRule="auto"/>
        <w:rPr>
          <w:rFonts w:cs="Calibri"/>
        </w:rPr>
      </w:pPr>
      <w:r>
        <w:rPr>
          <w:rFonts w:cs="Calibri"/>
        </w:rPr>
        <w:t>synchronizovaná převodovka: rozdílné otáčky mezi hlavním hřídelem a převodovým kolem, bránící zasunutí řadících ozubů, se vyrovnávají synchronizační spojkou (synchronizace otáček spojovaných částí může probíhat jen při rovnoměrném stálém tlaku na řadicí páku ve směru řazeného rychlostního stupně). Není nutné dvojí vypínání spojky nebo dávkování meziplynu.</w:t>
      </w:r>
    </w:p>
    <w:p w:rsidR="0020357E" w:rsidRDefault="0020357E" w:rsidP="0020357E">
      <w:pPr>
        <w:widowControl w:val="0"/>
        <w:numPr>
          <w:ilvl w:val="0"/>
          <w:numId w:val="11"/>
        </w:numPr>
        <w:autoSpaceDE w:val="0"/>
        <w:autoSpaceDN w:val="0"/>
        <w:adjustRightInd w:val="0"/>
        <w:spacing w:after="0" w:line="240" w:lineRule="auto"/>
        <w:rPr>
          <w:rFonts w:cs="Calibri"/>
        </w:rPr>
      </w:pPr>
      <w:r>
        <w:rPr>
          <w:rFonts w:cs="Calibri"/>
        </w:rPr>
        <w:t>použití převodovek pro nákladní vozidla jsou voleny podle účelu vozidla.</w:t>
      </w:r>
    </w:p>
    <w:p w:rsidR="0020357E" w:rsidRDefault="0020357E" w:rsidP="0020357E">
      <w:pPr>
        <w:widowControl w:val="0"/>
        <w:autoSpaceDE w:val="0"/>
        <w:autoSpaceDN w:val="0"/>
        <w:adjustRightInd w:val="0"/>
        <w:spacing w:after="0" w:line="240" w:lineRule="auto"/>
        <w:ind w:left="720"/>
        <w:rPr>
          <w:rFonts w:cs="Calibri"/>
        </w:rPr>
      </w:pPr>
    </w:p>
    <w:p w:rsidR="00271A26" w:rsidRDefault="00271A26" w:rsidP="0020357E">
      <w:pPr>
        <w:pStyle w:val="Nadpis1"/>
        <w:spacing w:line="240" w:lineRule="auto"/>
        <w:rPr>
          <w:u w:val="single"/>
        </w:rPr>
      </w:pPr>
    </w:p>
    <w:p w:rsidR="0020357E" w:rsidRDefault="0020357E" w:rsidP="0020357E">
      <w:pPr>
        <w:pStyle w:val="Nadpis1"/>
        <w:spacing w:line="240" w:lineRule="auto"/>
      </w:pPr>
      <w:r w:rsidRPr="004B41ED">
        <w:rPr>
          <w:u w:val="single"/>
        </w:rPr>
        <w:t>23.  Popište význam kombinovaných (půlených) převodovek a jakou funkci plní uzávěrka diferenciálu</w:t>
      </w:r>
      <w:r>
        <w:t>.</w:t>
      </w:r>
    </w:p>
    <w:p w:rsidR="0020357E" w:rsidRDefault="0020357E" w:rsidP="0020357E">
      <w:pPr>
        <w:widowControl w:val="0"/>
        <w:numPr>
          <w:ilvl w:val="0"/>
          <w:numId w:val="11"/>
        </w:numPr>
        <w:autoSpaceDE w:val="0"/>
        <w:autoSpaceDN w:val="0"/>
        <w:adjustRightInd w:val="0"/>
        <w:spacing w:after="0" w:line="240" w:lineRule="auto"/>
        <w:rPr>
          <w:rFonts w:cs="Calibri"/>
        </w:rPr>
      </w:pPr>
      <w:r>
        <w:rPr>
          <w:rFonts w:cs="Calibri"/>
        </w:rPr>
        <w:t>před hlavní převodovkou bývá často umístěna pomocná převodovka (</w:t>
      </w:r>
      <w:proofErr w:type="spellStart"/>
      <w:r>
        <w:rPr>
          <w:rFonts w:cs="Calibri"/>
        </w:rPr>
        <w:t>redučka</w:t>
      </w:r>
      <w:proofErr w:type="spellEnd"/>
      <w:r>
        <w:rPr>
          <w:rFonts w:cs="Calibri"/>
        </w:rPr>
        <w:t>, půlená převodovka, kombinovaná převodovka)</w:t>
      </w:r>
    </w:p>
    <w:p w:rsidR="0020357E" w:rsidRDefault="0020357E" w:rsidP="0020357E">
      <w:pPr>
        <w:widowControl w:val="0"/>
        <w:numPr>
          <w:ilvl w:val="0"/>
          <w:numId w:val="11"/>
        </w:numPr>
        <w:autoSpaceDE w:val="0"/>
        <w:autoSpaceDN w:val="0"/>
        <w:adjustRightInd w:val="0"/>
        <w:spacing w:after="0" w:line="240" w:lineRule="auto"/>
        <w:rPr>
          <w:rFonts w:cs="Calibri"/>
        </w:rPr>
      </w:pPr>
      <w:r>
        <w:rPr>
          <w:rFonts w:cs="Calibri"/>
        </w:rPr>
        <w:t>význam spočívá v tom, že zdvojnásobuje počet převodů hlavní převodovky</w:t>
      </w:r>
    </w:p>
    <w:p w:rsidR="0020357E" w:rsidRDefault="0020357E" w:rsidP="0020357E">
      <w:pPr>
        <w:widowControl w:val="0"/>
        <w:numPr>
          <w:ilvl w:val="0"/>
          <w:numId w:val="11"/>
        </w:numPr>
        <w:autoSpaceDE w:val="0"/>
        <w:autoSpaceDN w:val="0"/>
        <w:adjustRightInd w:val="0"/>
        <w:spacing w:after="0" w:line="240" w:lineRule="auto"/>
        <w:rPr>
          <w:rFonts w:cs="Calibri"/>
        </w:rPr>
      </w:pPr>
      <w:r>
        <w:rPr>
          <w:rFonts w:cs="Calibri"/>
        </w:rPr>
        <w:t xml:space="preserve">uzávěrka diferenciálů: vyřazuje z činnosti diferenciál (přímé spojení hnacích kol nebo náprav zabraňuje protáčení kol na povrchu a malou adhezí) Řadí se elektrickými spínači, </w:t>
      </w:r>
      <w:proofErr w:type="gramStart"/>
      <w:r>
        <w:rPr>
          <w:rFonts w:cs="Calibri"/>
        </w:rPr>
        <w:t>je-li</w:t>
      </w:r>
      <w:proofErr w:type="gramEnd"/>
      <w:r>
        <w:rPr>
          <w:rFonts w:cs="Calibri"/>
        </w:rPr>
        <w:t xml:space="preserve"> zařazená </w:t>
      </w:r>
      <w:proofErr w:type="gramStart"/>
      <w:r>
        <w:rPr>
          <w:rFonts w:cs="Calibri"/>
        </w:rPr>
        <w:t>svítí</w:t>
      </w:r>
      <w:proofErr w:type="gramEnd"/>
      <w:r>
        <w:rPr>
          <w:rFonts w:cs="Calibri"/>
        </w:rPr>
        <w:t xml:space="preserve"> její kontrolka na přístrojové desce</w:t>
      </w:r>
    </w:p>
    <w:p w:rsidR="0020357E" w:rsidRDefault="0020357E" w:rsidP="0020357E">
      <w:pPr>
        <w:widowControl w:val="0"/>
        <w:numPr>
          <w:ilvl w:val="0"/>
          <w:numId w:val="12"/>
        </w:numPr>
        <w:autoSpaceDE w:val="0"/>
        <w:autoSpaceDN w:val="0"/>
        <w:adjustRightInd w:val="0"/>
        <w:spacing w:after="0" w:line="240" w:lineRule="auto"/>
        <w:rPr>
          <w:rFonts w:cs="Calibri"/>
        </w:rPr>
      </w:pPr>
      <w:r>
        <w:rPr>
          <w:rFonts w:cs="Calibri"/>
        </w:rPr>
        <w:t>Nepoužíváme při jízdě na silnici (na tvrdém podkladu dojde k poškození)</w:t>
      </w:r>
    </w:p>
    <w:p w:rsidR="0020357E" w:rsidRDefault="0020357E" w:rsidP="0020357E">
      <w:pPr>
        <w:widowControl w:val="0"/>
        <w:autoSpaceDE w:val="0"/>
        <w:autoSpaceDN w:val="0"/>
        <w:adjustRightInd w:val="0"/>
        <w:spacing w:after="0" w:line="240" w:lineRule="auto"/>
        <w:ind w:left="720"/>
        <w:rPr>
          <w:rFonts w:cs="Calibri"/>
        </w:rPr>
      </w:pPr>
      <w:r>
        <w:rPr>
          <w:rFonts w:cs="Calibri"/>
        </w:rPr>
        <w:br w:type="page"/>
      </w:r>
    </w:p>
    <w:p w:rsidR="00271A26" w:rsidRDefault="00271A26" w:rsidP="0020357E">
      <w:pPr>
        <w:pStyle w:val="Nadpis1"/>
        <w:spacing w:line="240" w:lineRule="auto"/>
        <w:rPr>
          <w:u w:val="single"/>
        </w:rPr>
      </w:pPr>
    </w:p>
    <w:p w:rsidR="0020357E" w:rsidRPr="004B41ED" w:rsidRDefault="0020357E" w:rsidP="0020357E">
      <w:pPr>
        <w:pStyle w:val="Nadpis1"/>
        <w:spacing w:line="240" w:lineRule="auto"/>
        <w:rPr>
          <w:u w:val="single"/>
        </w:rPr>
      </w:pPr>
      <w:r w:rsidRPr="004B41ED">
        <w:rPr>
          <w:u w:val="single"/>
        </w:rPr>
        <w:t>24. Popište, jakou funkci plní na vozidle tlumiče pérování a stabilizátor, projevy jejich nesprávné činnosti na technický stav vozidla a bezpečnost jízdy.</w:t>
      </w:r>
    </w:p>
    <w:p w:rsidR="0020357E" w:rsidRDefault="0020357E" w:rsidP="0020357E">
      <w:pPr>
        <w:widowControl w:val="0"/>
        <w:numPr>
          <w:ilvl w:val="0"/>
          <w:numId w:val="12"/>
        </w:numPr>
        <w:autoSpaceDE w:val="0"/>
        <w:autoSpaceDN w:val="0"/>
        <w:adjustRightInd w:val="0"/>
        <w:spacing w:after="0" w:line="240" w:lineRule="auto"/>
        <w:rPr>
          <w:rFonts w:cs="Calibri"/>
        </w:rPr>
      </w:pPr>
      <w:r>
        <w:rPr>
          <w:rFonts w:cs="Calibri"/>
        </w:rPr>
        <w:t>tlumiče pérování zvyšují bezpečnost a jízdní pohodlí, zlepšují styk kol s vozovkou a snižují opotřebení pneumatik (všeobecně jsou používány hydraulické teleskopické tlumiče)</w:t>
      </w:r>
    </w:p>
    <w:p w:rsidR="0020357E" w:rsidRDefault="0020357E" w:rsidP="0020357E">
      <w:pPr>
        <w:widowControl w:val="0"/>
        <w:numPr>
          <w:ilvl w:val="0"/>
          <w:numId w:val="12"/>
        </w:numPr>
        <w:autoSpaceDE w:val="0"/>
        <w:autoSpaceDN w:val="0"/>
        <w:adjustRightInd w:val="0"/>
        <w:spacing w:after="0" w:line="240" w:lineRule="auto"/>
        <w:rPr>
          <w:rFonts w:cs="Calibri"/>
        </w:rPr>
      </w:pPr>
      <w:r>
        <w:rPr>
          <w:rFonts w:cs="Calibri"/>
        </w:rPr>
        <w:t xml:space="preserve">stabilizátory vyrovnávají </w:t>
      </w:r>
      <w:proofErr w:type="spellStart"/>
      <w:r>
        <w:rPr>
          <w:rFonts w:cs="Calibri"/>
        </w:rPr>
        <w:t>propérování</w:t>
      </w:r>
      <w:proofErr w:type="spellEnd"/>
      <w:r>
        <w:rPr>
          <w:rFonts w:cs="Calibri"/>
        </w:rPr>
        <w:t xml:space="preserve"> a účinně působí proti naklápění vozidla při průjezdu zatáčkou</w:t>
      </w:r>
    </w:p>
    <w:p w:rsidR="0020357E" w:rsidRDefault="0020357E" w:rsidP="0020357E">
      <w:pPr>
        <w:widowControl w:val="0"/>
        <w:numPr>
          <w:ilvl w:val="0"/>
          <w:numId w:val="12"/>
        </w:numPr>
        <w:autoSpaceDE w:val="0"/>
        <w:autoSpaceDN w:val="0"/>
        <w:adjustRightInd w:val="0"/>
        <w:spacing w:after="0" w:line="240" w:lineRule="auto"/>
        <w:rPr>
          <w:rFonts w:cs="Calibri"/>
        </w:rPr>
      </w:pPr>
      <w:r>
        <w:rPr>
          <w:rFonts w:cs="Calibri"/>
        </w:rPr>
        <w:t>poškození pérování a tlumení ohrožuje bezpečnost provozu a způsobuje škody na pneumatikách, proto je důvod pro okamžité vyřazení vozidla z provozu.</w:t>
      </w:r>
    </w:p>
    <w:p w:rsidR="0020357E" w:rsidRDefault="0020357E" w:rsidP="0020357E">
      <w:pPr>
        <w:widowControl w:val="0"/>
        <w:autoSpaceDE w:val="0"/>
        <w:autoSpaceDN w:val="0"/>
        <w:adjustRightInd w:val="0"/>
        <w:spacing w:after="0" w:line="240" w:lineRule="auto"/>
        <w:ind w:left="720"/>
        <w:rPr>
          <w:rFonts w:cs="Calibri"/>
        </w:rPr>
      </w:pPr>
    </w:p>
    <w:p w:rsidR="00271A26" w:rsidRDefault="00271A26" w:rsidP="0020357E">
      <w:pPr>
        <w:pStyle w:val="Nadpis1"/>
        <w:spacing w:line="240" w:lineRule="auto"/>
        <w:rPr>
          <w:u w:val="single"/>
        </w:rPr>
      </w:pPr>
    </w:p>
    <w:p w:rsidR="0020357E" w:rsidRPr="004B41ED" w:rsidRDefault="0020357E" w:rsidP="0020357E">
      <w:pPr>
        <w:pStyle w:val="Nadpis1"/>
        <w:spacing w:line="240" w:lineRule="auto"/>
        <w:rPr>
          <w:u w:val="single"/>
        </w:rPr>
      </w:pPr>
      <w:r w:rsidRPr="004B41ED">
        <w:rPr>
          <w:u w:val="single"/>
        </w:rPr>
        <w:t>25.  Popište účel posilovače brzd a řízení na vozidle, proč se nesmí za jízdy vypínat motor.</w:t>
      </w:r>
    </w:p>
    <w:p w:rsidR="0020357E" w:rsidRDefault="0020357E" w:rsidP="0020357E">
      <w:pPr>
        <w:widowControl w:val="0"/>
        <w:numPr>
          <w:ilvl w:val="0"/>
          <w:numId w:val="12"/>
        </w:numPr>
        <w:autoSpaceDE w:val="0"/>
        <w:autoSpaceDN w:val="0"/>
        <w:adjustRightInd w:val="0"/>
        <w:spacing w:after="0" w:line="240" w:lineRule="auto"/>
        <w:rPr>
          <w:rFonts w:cs="Calibri"/>
        </w:rPr>
      </w:pPr>
      <w:r>
        <w:rPr>
          <w:rFonts w:cs="Calibri"/>
        </w:rPr>
        <w:t>hydraulické servořízení snižují námahu řidiče (hlavně u nákladních vozidel a autobusů)</w:t>
      </w:r>
    </w:p>
    <w:p w:rsidR="0020357E" w:rsidRDefault="0020357E" w:rsidP="0020357E">
      <w:pPr>
        <w:widowControl w:val="0"/>
        <w:numPr>
          <w:ilvl w:val="0"/>
          <w:numId w:val="12"/>
        </w:numPr>
        <w:autoSpaceDE w:val="0"/>
        <w:autoSpaceDN w:val="0"/>
        <w:adjustRightInd w:val="0"/>
        <w:spacing w:after="0" w:line="240" w:lineRule="auto"/>
        <w:rPr>
          <w:rFonts w:cs="Calibri"/>
        </w:rPr>
      </w:pPr>
      <w:r>
        <w:rPr>
          <w:rFonts w:cs="Calibri"/>
        </w:rPr>
        <w:t>brzdy: při provozu je nutno u lehkých, těžkých automobilů a autobusů zesilovat brzdnou sílu vyvozovanou řidičem. Proto se používají posilovače brzdného účinku (kapalinová brzda se vzduchovým posilovačem nebo vzduchokapalinová brzda)</w:t>
      </w:r>
    </w:p>
    <w:p w:rsidR="0020357E" w:rsidRDefault="0020357E" w:rsidP="0020357E">
      <w:pPr>
        <w:widowControl w:val="0"/>
        <w:numPr>
          <w:ilvl w:val="0"/>
          <w:numId w:val="12"/>
        </w:numPr>
        <w:autoSpaceDE w:val="0"/>
        <w:autoSpaceDN w:val="0"/>
        <w:adjustRightInd w:val="0"/>
        <w:spacing w:after="0" w:line="240" w:lineRule="auto"/>
        <w:rPr>
          <w:rFonts w:cs="Calibri"/>
        </w:rPr>
      </w:pPr>
      <w:r>
        <w:rPr>
          <w:rFonts w:cs="Calibri"/>
        </w:rPr>
        <w:t>činnost těchto posilovačů je závislá na chodu motoru, proto se motor nesmí za jízdy vypínat</w:t>
      </w:r>
    </w:p>
    <w:p w:rsidR="0020357E" w:rsidRDefault="0020357E" w:rsidP="0020357E">
      <w:pPr>
        <w:widowControl w:val="0"/>
        <w:autoSpaceDE w:val="0"/>
        <w:autoSpaceDN w:val="0"/>
        <w:adjustRightInd w:val="0"/>
        <w:spacing w:after="0" w:line="240" w:lineRule="auto"/>
        <w:ind w:left="720"/>
        <w:rPr>
          <w:rFonts w:cs="Calibri"/>
        </w:rPr>
      </w:pPr>
    </w:p>
    <w:p w:rsidR="00271A26" w:rsidRDefault="00271A26" w:rsidP="0020357E">
      <w:pPr>
        <w:pStyle w:val="Nadpis1"/>
        <w:spacing w:line="240" w:lineRule="auto"/>
        <w:rPr>
          <w:u w:val="single"/>
        </w:rPr>
      </w:pPr>
    </w:p>
    <w:p w:rsidR="0020357E" w:rsidRPr="004B41ED" w:rsidRDefault="0020357E" w:rsidP="0020357E">
      <w:pPr>
        <w:pStyle w:val="Nadpis1"/>
        <w:spacing w:line="240" w:lineRule="auto"/>
        <w:rPr>
          <w:u w:val="single"/>
        </w:rPr>
      </w:pPr>
      <w:r w:rsidRPr="004B41ED">
        <w:rPr>
          <w:u w:val="single"/>
        </w:rPr>
        <w:t>26.  Popište účel antiblokovacího systému (ABS) na vozidle a kontrolu jeho správné funkce</w:t>
      </w:r>
    </w:p>
    <w:p w:rsidR="0020357E" w:rsidRDefault="0020357E" w:rsidP="0020357E">
      <w:pPr>
        <w:widowControl w:val="0"/>
        <w:numPr>
          <w:ilvl w:val="0"/>
          <w:numId w:val="12"/>
        </w:numPr>
        <w:autoSpaceDE w:val="0"/>
        <w:autoSpaceDN w:val="0"/>
        <w:adjustRightInd w:val="0"/>
        <w:spacing w:after="0" w:line="240" w:lineRule="auto"/>
        <w:rPr>
          <w:rFonts w:cs="Calibri"/>
        </w:rPr>
      </w:pPr>
      <w:proofErr w:type="spellStart"/>
      <w:r>
        <w:rPr>
          <w:rFonts w:cs="Calibri"/>
        </w:rPr>
        <w:t>protiblokovací</w:t>
      </w:r>
      <w:proofErr w:type="spellEnd"/>
      <w:r>
        <w:rPr>
          <w:rFonts w:cs="Calibri"/>
        </w:rPr>
        <w:t xml:space="preserve"> systém má při intenzivním brzdění zabránit blokování kol tak, aby vozidlo nebo souprava zůstala směrově stabilní a řiditelná a brzdná dráha v daných adhezních podmínkách byla co možná nejkratší</w:t>
      </w:r>
    </w:p>
    <w:p w:rsidR="0020357E" w:rsidRDefault="0020357E" w:rsidP="0020357E">
      <w:pPr>
        <w:widowControl w:val="0"/>
        <w:numPr>
          <w:ilvl w:val="0"/>
          <w:numId w:val="12"/>
        </w:numPr>
        <w:autoSpaceDE w:val="0"/>
        <w:autoSpaceDN w:val="0"/>
        <w:adjustRightInd w:val="0"/>
        <w:spacing w:after="0" w:line="240" w:lineRule="auto"/>
        <w:rPr>
          <w:rFonts w:cs="Calibri"/>
        </w:rPr>
      </w:pPr>
      <w:r>
        <w:rPr>
          <w:rFonts w:cs="Calibri"/>
        </w:rPr>
        <w:t>ABS zabraňuje i obávanému zalomení jízdních souprav</w:t>
      </w:r>
    </w:p>
    <w:p w:rsidR="0020357E" w:rsidRDefault="0020357E" w:rsidP="0020357E">
      <w:pPr>
        <w:widowControl w:val="0"/>
        <w:numPr>
          <w:ilvl w:val="0"/>
          <w:numId w:val="12"/>
        </w:numPr>
        <w:autoSpaceDE w:val="0"/>
        <w:autoSpaceDN w:val="0"/>
        <w:adjustRightInd w:val="0"/>
        <w:spacing w:after="0" w:line="240" w:lineRule="auto"/>
        <w:rPr>
          <w:rFonts w:cs="Calibri"/>
        </w:rPr>
      </w:pPr>
      <w:r>
        <w:rPr>
          <w:rFonts w:cs="Calibri"/>
        </w:rPr>
        <w:t>vedle elektronického řízení provozní vzduchové brzdy může ABS řídit i brzdění zpomalovacích brzd - jak motorových, tak i retardérů</w:t>
      </w:r>
    </w:p>
    <w:p w:rsidR="0020357E" w:rsidRDefault="0020357E" w:rsidP="0020357E">
      <w:pPr>
        <w:widowControl w:val="0"/>
        <w:numPr>
          <w:ilvl w:val="0"/>
          <w:numId w:val="12"/>
        </w:numPr>
        <w:autoSpaceDE w:val="0"/>
        <w:autoSpaceDN w:val="0"/>
        <w:adjustRightInd w:val="0"/>
        <w:spacing w:after="0" w:line="240" w:lineRule="auto"/>
        <w:rPr>
          <w:rFonts w:cs="Calibri"/>
        </w:rPr>
      </w:pPr>
      <w:r>
        <w:rPr>
          <w:rFonts w:cs="Calibri"/>
        </w:rPr>
        <w:t>správnou funkci signalizují kontrolní svítilny ABS</w:t>
      </w:r>
    </w:p>
    <w:p w:rsidR="00271A26" w:rsidRDefault="00271A26" w:rsidP="00CF58F2">
      <w:pPr>
        <w:pStyle w:val="Nadpis1"/>
        <w:spacing w:line="240" w:lineRule="auto"/>
        <w:rPr>
          <w:u w:val="single"/>
        </w:rPr>
      </w:pPr>
    </w:p>
    <w:p w:rsidR="00761F3F" w:rsidRDefault="00761F3F" w:rsidP="00CF58F2">
      <w:pPr>
        <w:pStyle w:val="Nadpis1"/>
        <w:spacing w:line="240" w:lineRule="auto"/>
        <w:rPr>
          <w:u w:val="single"/>
        </w:rPr>
      </w:pPr>
    </w:p>
    <w:p w:rsidR="00761F3F" w:rsidRDefault="00761F3F" w:rsidP="00CF58F2">
      <w:pPr>
        <w:pStyle w:val="Nadpis1"/>
        <w:spacing w:line="240" w:lineRule="auto"/>
        <w:rPr>
          <w:u w:val="single"/>
        </w:rPr>
      </w:pPr>
    </w:p>
    <w:p w:rsidR="00CF58F2" w:rsidRPr="004B41ED" w:rsidRDefault="00CF58F2" w:rsidP="00CF58F2">
      <w:pPr>
        <w:pStyle w:val="Nadpis1"/>
        <w:spacing w:line="240" w:lineRule="auto"/>
        <w:rPr>
          <w:u w:val="single"/>
        </w:rPr>
      </w:pPr>
      <w:r w:rsidRPr="004B41ED">
        <w:rPr>
          <w:u w:val="single"/>
        </w:rPr>
        <w:t>27. Popište účel systému regulace prokluzu kol hnacích náprav (ASR) a kontrolu jeho správné funkce</w:t>
      </w:r>
    </w:p>
    <w:p w:rsidR="00CF58F2" w:rsidRDefault="00CF58F2" w:rsidP="00CF58F2">
      <w:pPr>
        <w:widowControl w:val="0"/>
        <w:numPr>
          <w:ilvl w:val="0"/>
          <w:numId w:val="12"/>
        </w:numPr>
        <w:autoSpaceDE w:val="0"/>
        <w:autoSpaceDN w:val="0"/>
        <w:adjustRightInd w:val="0"/>
        <w:spacing w:after="0" w:line="240" w:lineRule="auto"/>
        <w:rPr>
          <w:rFonts w:cs="Calibri"/>
        </w:rPr>
      </w:pPr>
      <w:r>
        <w:rPr>
          <w:rFonts w:cs="Calibri"/>
        </w:rPr>
        <w:t xml:space="preserve">ASR je rozšíření ABS a jeho úlohou je zabránit prokluzování jednoho z kol hnací nápravy při rozjezdu nebo rychlém průjezdu zatáčkou se </w:t>
      </w:r>
      <w:proofErr w:type="gramStart"/>
      <w:r>
        <w:rPr>
          <w:rFonts w:cs="Calibri"/>
        </w:rPr>
        <w:t>zhoršených</w:t>
      </w:r>
      <w:proofErr w:type="gramEnd"/>
      <w:r>
        <w:rPr>
          <w:rFonts w:cs="Calibri"/>
        </w:rPr>
        <w:t xml:space="preserve"> adhezních podmínek na vozovce.</w:t>
      </w:r>
    </w:p>
    <w:p w:rsidR="00CF58F2" w:rsidRDefault="00CF58F2" w:rsidP="00CF58F2">
      <w:pPr>
        <w:widowControl w:val="0"/>
        <w:numPr>
          <w:ilvl w:val="0"/>
          <w:numId w:val="12"/>
        </w:numPr>
        <w:autoSpaceDE w:val="0"/>
        <w:autoSpaceDN w:val="0"/>
        <w:adjustRightInd w:val="0"/>
        <w:spacing w:after="0" w:line="240" w:lineRule="auto"/>
        <w:rPr>
          <w:rFonts w:cs="Calibri"/>
        </w:rPr>
      </w:pPr>
      <w:r>
        <w:rPr>
          <w:rFonts w:cs="Calibri"/>
        </w:rPr>
        <w:t>ASR zvyšuje tažnou sílu a zlepšuje směrovou stabilitu vozidla</w:t>
      </w:r>
    </w:p>
    <w:p w:rsidR="00CF58F2" w:rsidRDefault="00CF58F2" w:rsidP="00CF58F2">
      <w:pPr>
        <w:widowControl w:val="0"/>
        <w:numPr>
          <w:ilvl w:val="0"/>
          <w:numId w:val="12"/>
        </w:numPr>
        <w:autoSpaceDE w:val="0"/>
        <w:autoSpaceDN w:val="0"/>
        <w:adjustRightInd w:val="0"/>
        <w:spacing w:after="0" w:line="240" w:lineRule="auto"/>
        <w:rPr>
          <w:rFonts w:cs="Calibri"/>
        </w:rPr>
      </w:pPr>
      <w:r>
        <w:rPr>
          <w:rFonts w:cs="Calibri"/>
        </w:rPr>
        <w:t>pokud má jedno kolo tendenci prokluzu, řídící jednotka ASR zajistí jeho přibrzdění, které je právě tak silné, aby nedošlo k protočení. I při necitlivém sešlápnutí pedálu akcelerace v zatáčce na náledí zabrání tzv. "ustřelení" zádě vozidla.</w:t>
      </w:r>
    </w:p>
    <w:p w:rsidR="00CF58F2" w:rsidRPr="004B41ED" w:rsidRDefault="00CF58F2" w:rsidP="00CF58F2">
      <w:pPr>
        <w:widowControl w:val="0"/>
        <w:numPr>
          <w:ilvl w:val="0"/>
          <w:numId w:val="12"/>
        </w:numPr>
        <w:autoSpaceDE w:val="0"/>
        <w:autoSpaceDN w:val="0"/>
        <w:adjustRightInd w:val="0"/>
        <w:spacing w:after="0" w:line="240" w:lineRule="auto"/>
        <w:rPr>
          <w:rFonts w:cs="Calibri"/>
        </w:rPr>
      </w:pPr>
      <w:r>
        <w:rPr>
          <w:rFonts w:cs="Calibri"/>
        </w:rPr>
        <w:t xml:space="preserve">funkci ASR signalizuje bílá svítilna, která se při zapnutí el. </w:t>
      </w:r>
      <w:proofErr w:type="gramStart"/>
      <w:r>
        <w:rPr>
          <w:rFonts w:cs="Calibri"/>
        </w:rPr>
        <w:t>obvodů</w:t>
      </w:r>
      <w:proofErr w:type="gramEnd"/>
      <w:r>
        <w:rPr>
          <w:rFonts w:cs="Calibri"/>
        </w:rPr>
        <w:t xml:space="preserve"> musí rozsvítit. Po 2 sekundách musí zhasnout. </w:t>
      </w:r>
      <w:proofErr w:type="gramStart"/>
      <w:r>
        <w:rPr>
          <w:rFonts w:cs="Calibri"/>
        </w:rPr>
        <w:t>Svítí-li</w:t>
      </w:r>
      <w:proofErr w:type="gramEnd"/>
      <w:r>
        <w:rPr>
          <w:rFonts w:cs="Calibri"/>
        </w:rPr>
        <w:t xml:space="preserve"> během rozjezdu </w:t>
      </w:r>
      <w:proofErr w:type="gramStart"/>
      <w:r>
        <w:rPr>
          <w:rFonts w:cs="Calibri"/>
        </w:rPr>
        <w:t>je</w:t>
      </w:r>
      <w:proofErr w:type="gramEnd"/>
      <w:r>
        <w:rPr>
          <w:rFonts w:cs="Calibri"/>
        </w:rPr>
        <w:t xml:space="preserve"> ASR v činnosti. Vypíná se automaticky, je-li rychlost vyšší než 30 km/hod.</w:t>
      </w:r>
    </w:p>
    <w:p w:rsidR="00CF58F2" w:rsidRDefault="00CF58F2" w:rsidP="00CF58F2">
      <w:pPr>
        <w:pStyle w:val="Nadpis1"/>
        <w:spacing w:line="240" w:lineRule="auto"/>
      </w:pPr>
    </w:p>
    <w:p w:rsidR="00761F3F" w:rsidRDefault="00761F3F" w:rsidP="00761F3F">
      <w:pPr>
        <w:pStyle w:val="Nadpis1"/>
        <w:spacing w:line="240" w:lineRule="auto"/>
        <w:rPr>
          <w:u w:val="single"/>
        </w:rPr>
      </w:pPr>
    </w:p>
    <w:p w:rsidR="00761F3F" w:rsidRDefault="00761F3F" w:rsidP="00761F3F">
      <w:pPr>
        <w:pStyle w:val="Nadpis1"/>
        <w:spacing w:line="240" w:lineRule="auto"/>
        <w:rPr>
          <w:u w:val="single"/>
        </w:rPr>
      </w:pPr>
    </w:p>
    <w:p w:rsidR="00761F3F" w:rsidRPr="004B41ED" w:rsidRDefault="00761F3F" w:rsidP="00761F3F">
      <w:pPr>
        <w:pStyle w:val="Nadpis1"/>
        <w:spacing w:line="240" w:lineRule="auto"/>
        <w:rPr>
          <w:u w:val="single"/>
        </w:rPr>
      </w:pPr>
      <w:r w:rsidRPr="004B41ED">
        <w:rPr>
          <w:u w:val="single"/>
        </w:rPr>
        <w:t>28. Popište funkci provozní, parkovací, pomocné (odlehčovací) a nouzové brzdy</w:t>
      </w:r>
    </w:p>
    <w:p w:rsidR="00761F3F" w:rsidRDefault="00761F3F" w:rsidP="00761F3F">
      <w:pPr>
        <w:widowControl w:val="0"/>
        <w:numPr>
          <w:ilvl w:val="0"/>
          <w:numId w:val="12"/>
        </w:numPr>
        <w:autoSpaceDE w:val="0"/>
        <w:autoSpaceDN w:val="0"/>
        <w:adjustRightInd w:val="0"/>
        <w:spacing w:after="0" w:line="240" w:lineRule="auto"/>
        <w:rPr>
          <w:rFonts w:cs="Calibri"/>
        </w:rPr>
      </w:pPr>
      <w:r w:rsidRPr="00231492">
        <w:rPr>
          <w:rFonts w:cs="Calibri"/>
          <w:u w:val="single"/>
        </w:rPr>
        <w:t xml:space="preserve">provozní brzda: </w:t>
      </w:r>
      <w:r>
        <w:rPr>
          <w:rFonts w:cs="Calibri"/>
        </w:rPr>
        <w:t>zpomaluje nebo zastavuje vozidlo, brzdy v kolech jsou uváděny do činnosti stlačeným vzduchem ze zásobních vzduchojemů, který řidič pouští do okruhů provozní brzdy (dvoukruhový pedálový brzdič). V okruzích provozní brzdy jsou zapojeny tyto přístroje - dvoukruhový pedálový brzdič, automatický zátěžový regulátor, brzdové válce.</w:t>
      </w:r>
    </w:p>
    <w:p w:rsidR="00761F3F" w:rsidRDefault="00761F3F" w:rsidP="00761F3F">
      <w:pPr>
        <w:widowControl w:val="0"/>
        <w:numPr>
          <w:ilvl w:val="0"/>
          <w:numId w:val="12"/>
        </w:numPr>
        <w:autoSpaceDE w:val="0"/>
        <w:autoSpaceDN w:val="0"/>
        <w:adjustRightInd w:val="0"/>
        <w:spacing w:after="0" w:line="240" w:lineRule="auto"/>
        <w:rPr>
          <w:rFonts w:cs="Calibri"/>
        </w:rPr>
      </w:pPr>
      <w:r w:rsidRPr="00231492">
        <w:rPr>
          <w:rFonts w:cs="Calibri"/>
          <w:u w:val="single"/>
        </w:rPr>
        <w:t>parkovací brzda:</w:t>
      </w:r>
      <w:r>
        <w:rPr>
          <w:rFonts w:cs="Calibri"/>
        </w:rPr>
        <w:t xml:space="preserve"> brání samovolnému pohybu stojícího vozidla (působí na kola zadní nápravy), instalace brzdiče přívěsu umožňuje ovládat parkovací brzdu přípojného vozidla.</w:t>
      </w:r>
    </w:p>
    <w:p w:rsidR="00271A26" w:rsidRDefault="00271A26" w:rsidP="00CF58F2">
      <w:pPr>
        <w:pStyle w:val="Nadpis1"/>
        <w:spacing w:line="240" w:lineRule="auto"/>
        <w:rPr>
          <w:u w:val="single"/>
        </w:rPr>
      </w:pPr>
    </w:p>
    <w:p w:rsidR="00761F3F" w:rsidRDefault="00761F3F" w:rsidP="00761F3F">
      <w:pPr>
        <w:widowControl w:val="0"/>
        <w:numPr>
          <w:ilvl w:val="0"/>
          <w:numId w:val="12"/>
        </w:numPr>
        <w:autoSpaceDE w:val="0"/>
        <w:autoSpaceDN w:val="0"/>
        <w:adjustRightInd w:val="0"/>
        <w:spacing w:after="0" w:line="240" w:lineRule="auto"/>
        <w:rPr>
          <w:rFonts w:cs="Calibri"/>
        </w:rPr>
      </w:pPr>
      <w:r w:rsidRPr="00724240">
        <w:rPr>
          <w:rFonts w:cs="Calibri"/>
          <w:u w:val="single"/>
        </w:rPr>
        <w:t>Druhy:</w:t>
      </w:r>
      <w:r>
        <w:rPr>
          <w:rFonts w:cs="Calibri"/>
        </w:rPr>
        <w:t xml:space="preserve"> </w:t>
      </w:r>
      <w:r>
        <w:rPr>
          <w:rFonts w:cs="Calibri"/>
        </w:rPr>
        <w:tab/>
        <w:t xml:space="preserve"> s mechanickým převodem</w:t>
      </w:r>
    </w:p>
    <w:p w:rsidR="00761F3F" w:rsidRDefault="00761F3F" w:rsidP="00761F3F">
      <w:pPr>
        <w:widowControl w:val="0"/>
        <w:autoSpaceDE w:val="0"/>
        <w:autoSpaceDN w:val="0"/>
        <w:adjustRightInd w:val="0"/>
        <w:spacing w:after="0" w:line="240" w:lineRule="auto"/>
        <w:ind w:left="720" w:firstLine="720"/>
        <w:rPr>
          <w:rFonts w:cs="Calibri"/>
        </w:rPr>
      </w:pPr>
      <w:r>
        <w:rPr>
          <w:rFonts w:cs="Calibri"/>
        </w:rPr>
        <w:t>pružinová se vzduchovým převodem /modernější)</w:t>
      </w:r>
    </w:p>
    <w:p w:rsidR="00761F3F" w:rsidRDefault="00761F3F" w:rsidP="00761F3F">
      <w:pPr>
        <w:widowControl w:val="0"/>
        <w:numPr>
          <w:ilvl w:val="0"/>
          <w:numId w:val="13"/>
        </w:numPr>
        <w:autoSpaceDE w:val="0"/>
        <w:autoSpaceDN w:val="0"/>
        <w:adjustRightInd w:val="0"/>
        <w:spacing w:after="0" w:line="240" w:lineRule="auto"/>
        <w:rPr>
          <w:rFonts w:cs="Calibri"/>
        </w:rPr>
      </w:pPr>
      <w:r w:rsidRPr="00724240">
        <w:rPr>
          <w:rFonts w:cs="Calibri"/>
          <w:u w:val="single"/>
        </w:rPr>
        <w:t>pomocná (odlehčovací) brzda</w:t>
      </w:r>
      <w:r>
        <w:rPr>
          <w:rFonts w:cs="Calibri"/>
        </w:rPr>
        <w:t xml:space="preserve">: </w:t>
      </w:r>
      <w:proofErr w:type="gramStart"/>
      <w:r>
        <w:rPr>
          <w:rFonts w:cs="Calibri"/>
        </w:rPr>
        <w:t>podporuje</w:t>
      </w:r>
      <w:proofErr w:type="gramEnd"/>
      <w:r>
        <w:rPr>
          <w:rFonts w:cs="Calibri"/>
        </w:rPr>
        <w:t xml:space="preserve"> účinek provozní brzdy </w:t>
      </w:r>
      <w:proofErr w:type="gramStart"/>
      <w:r>
        <w:rPr>
          <w:rFonts w:cs="Calibri"/>
        </w:rPr>
        <w:t>neslouží</w:t>
      </w:r>
      <w:proofErr w:type="gramEnd"/>
      <w:r>
        <w:rPr>
          <w:rFonts w:cs="Calibri"/>
        </w:rPr>
        <w:t xml:space="preserve"> k zastavení vozidla</w:t>
      </w:r>
    </w:p>
    <w:p w:rsidR="00761F3F" w:rsidRDefault="00761F3F" w:rsidP="00761F3F">
      <w:pPr>
        <w:widowControl w:val="0"/>
        <w:numPr>
          <w:ilvl w:val="0"/>
          <w:numId w:val="13"/>
        </w:numPr>
        <w:autoSpaceDE w:val="0"/>
        <w:autoSpaceDN w:val="0"/>
        <w:adjustRightInd w:val="0"/>
        <w:spacing w:after="0" w:line="240" w:lineRule="auto"/>
        <w:rPr>
          <w:rFonts w:cs="Calibri"/>
        </w:rPr>
      </w:pPr>
      <w:r w:rsidRPr="00296BD0">
        <w:rPr>
          <w:rFonts w:cs="Calibri"/>
          <w:u w:val="single"/>
        </w:rPr>
        <w:t xml:space="preserve">motorové </w:t>
      </w:r>
      <w:proofErr w:type="gramStart"/>
      <w:r w:rsidRPr="00296BD0">
        <w:rPr>
          <w:rFonts w:cs="Calibri"/>
          <w:u w:val="single"/>
        </w:rPr>
        <w:t>brzdy</w:t>
      </w:r>
      <w:r>
        <w:rPr>
          <w:rFonts w:cs="Calibri"/>
        </w:rPr>
        <w:t xml:space="preserve"> :</w:t>
      </w:r>
      <w:r>
        <w:rPr>
          <w:rFonts w:cs="Calibri"/>
        </w:rPr>
        <w:tab/>
        <w:t>výfukové</w:t>
      </w:r>
      <w:proofErr w:type="gramEnd"/>
    </w:p>
    <w:p w:rsidR="00761F3F" w:rsidRDefault="00761F3F" w:rsidP="00761F3F">
      <w:pPr>
        <w:widowControl w:val="0"/>
        <w:autoSpaceDE w:val="0"/>
        <w:autoSpaceDN w:val="0"/>
        <w:adjustRightInd w:val="0"/>
        <w:spacing w:after="0" w:line="240" w:lineRule="auto"/>
        <w:ind w:left="2160" w:firstLine="720"/>
        <w:rPr>
          <w:rFonts w:cs="Calibri"/>
        </w:rPr>
      </w:pPr>
      <w:r>
        <w:rPr>
          <w:rFonts w:cs="Calibri"/>
        </w:rPr>
        <w:t>ventilové</w:t>
      </w:r>
    </w:p>
    <w:p w:rsidR="00761F3F" w:rsidRDefault="00761F3F" w:rsidP="00761F3F">
      <w:pPr>
        <w:widowControl w:val="0"/>
        <w:numPr>
          <w:ilvl w:val="0"/>
          <w:numId w:val="13"/>
        </w:numPr>
        <w:autoSpaceDE w:val="0"/>
        <w:autoSpaceDN w:val="0"/>
        <w:adjustRightInd w:val="0"/>
        <w:spacing w:after="0" w:line="240" w:lineRule="auto"/>
        <w:rPr>
          <w:rFonts w:cs="Calibri"/>
        </w:rPr>
      </w:pPr>
      <w:proofErr w:type="gramStart"/>
      <w:r w:rsidRPr="00296BD0">
        <w:rPr>
          <w:rFonts w:cs="Calibri"/>
          <w:u w:val="single"/>
        </w:rPr>
        <w:t xml:space="preserve">retardéry </w:t>
      </w:r>
      <w:r>
        <w:rPr>
          <w:rFonts w:cs="Calibri"/>
          <w:u w:val="single"/>
        </w:rPr>
        <w:t>:</w:t>
      </w:r>
      <w:r>
        <w:rPr>
          <w:rFonts w:cs="Calibri"/>
        </w:rPr>
        <w:tab/>
        <w:t>elektromagnetické</w:t>
      </w:r>
      <w:proofErr w:type="gramEnd"/>
    </w:p>
    <w:p w:rsidR="00761F3F" w:rsidRDefault="00761F3F" w:rsidP="00761F3F">
      <w:pPr>
        <w:widowControl w:val="0"/>
        <w:autoSpaceDE w:val="0"/>
        <w:autoSpaceDN w:val="0"/>
        <w:adjustRightInd w:val="0"/>
        <w:spacing w:after="0" w:line="240" w:lineRule="auto"/>
        <w:ind w:left="1440" w:firstLine="720"/>
        <w:rPr>
          <w:rFonts w:cs="Calibri"/>
        </w:rPr>
      </w:pPr>
      <w:r>
        <w:rPr>
          <w:rFonts w:cs="Calibri"/>
        </w:rPr>
        <w:lastRenderedPageBreak/>
        <w:t>hydrodynamické</w:t>
      </w:r>
    </w:p>
    <w:p w:rsidR="00761F3F" w:rsidRDefault="00761F3F" w:rsidP="00761F3F">
      <w:pPr>
        <w:widowControl w:val="0"/>
        <w:autoSpaceDE w:val="0"/>
        <w:autoSpaceDN w:val="0"/>
        <w:adjustRightInd w:val="0"/>
        <w:spacing w:after="0" w:line="240" w:lineRule="auto"/>
        <w:ind w:left="720"/>
        <w:rPr>
          <w:rFonts w:cs="Calibri"/>
        </w:rPr>
      </w:pPr>
      <w:r>
        <w:rPr>
          <w:rFonts w:cs="Calibri"/>
        </w:rPr>
        <w:t>U přípojných vozidel se používají pouze retardéry, převážně elektromagnetické.</w:t>
      </w:r>
    </w:p>
    <w:p w:rsidR="00761F3F" w:rsidRDefault="00761F3F" w:rsidP="00761F3F">
      <w:pPr>
        <w:widowControl w:val="0"/>
        <w:numPr>
          <w:ilvl w:val="0"/>
          <w:numId w:val="13"/>
        </w:numPr>
        <w:autoSpaceDE w:val="0"/>
        <w:autoSpaceDN w:val="0"/>
        <w:adjustRightInd w:val="0"/>
        <w:spacing w:after="0" w:line="240" w:lineRule="auto"/>
        <w:rPr>
          <w:rFonts w:cs="Calibri"/>
        </w:rPr>
      </w:pPr>
      <w:r w:rsidRPr="00296BD0">
        <w:rPr>
          <w:rFonts w:cs="Calibri"/>
          <w:u w:val="single"/>
        </w:rPr>
        <w:t xml:space="preserve">nouzová </w:t>
      </w:r>
      <w:proofErr w:type="gramStart"/>
      <w:r w:rsidRPr="00296BD0">
        <w:rPr>
          <w:rFonts w:cs="Calibri"/>
          <w:u w:val="single"/>
        </w:rPr>
        <w:t>brzda:</w:t>
      </w:r>
      <w:r>
        <w:rPr>
          <w:rFonts w:cs="Calibri"/>
        </w:rPr>
        <w:t xml:space="preserve">  zastaví</w:t>
      </w:r>
      <w:proofErr w:type="gramEnd"/>
      <w:r>
        <w:rPr>
          <w:rFonts w:cs="Calibri"/>
        </w:rPr>
        <w:t xml:space="preserve"> vozidlo při selhání provozní brzdy. </w:t>
      </w:r>
    </w:p>
    <w:p w:rsidR="00761F3F" w:rsidRDefault="00761F3F" w:rsidP="00761F3F">
      <w:pPr>
        <w:widowControl w:val="0"/>
        <w:autoSpaceDE w:val="0"/>
        <w:autoSpaceDN w:val="0"/>
        <w:adjustRightInd w:val="0"/>
        <w:spacing w:after="0" w:line="240" w:lineRule="auto"/>
        <w:ind w:left="720"/>
        <w:rPr>
          <w:rFonts w:cs="Calibri"/>
        </w:rPr>
      </w:pPr>
      <w:proofErr w:type="gramStart"/>
      <w:r>
        <w:rPr>
          <w:rFonts w:cs="Calibri"/>
        </w:rPr>
        <w:t>POZOR !!!  Nouzové</w:t>
      </w:r>
      <w:proofErr w:type="gramEnd"/>
      <w:r>
        <w:rPr>
          <w:rFonts w:cs="Calibri"/>
        </w:rPr>
        <w:t xml:space="preserve"> zastavení vozidla parkovací brzdou je možné jen pomalým (postupným) pohybem brzdového ventilu, aby nedošlo k zablokování zadní nápravy a tím ke smyku nebo převrácení vozidla.</w:t>
      </w:r>
    </w:p>
    <w:p w:rsidR="00761F3F" w:rsidRDefault="00761F3F" w:rsidP="00761F3F"/>
    <w:p w:rsidR="0097703D" w:rsidRDefault="0097703D" w:rsidP="00CF58F2">
      <w:pPr>
        <w:pStyle w:val="Nadpis1"/>
        <w:spacing w:line="240" w:lineRule="auto"/>
        <w:rPr>
          <w:rFonts w:ascii="Calibri" w:hAnsi="Calibri"/>
          <w:b w:val="0"/>
          <w:bCs w:val="0"/>
          <w:kern w:val="0"/>
          <w:szCs w:val="22"/>
        </w:rPr>
      </w:pPr>
    </w:p>
    <w:p w:rsidR="00CF58F2" w:rsidRPr="004B41ED" w:rsidRDefault="00CF58F2" w:rsidP="00CF58F2">
      <w:pPr>
        <w:pStyle w:val="Nadpis1"/>
        <w:spacing w:line="240" w:lineRule="auto"/>
        <w:rPr>
          <w:u w:val="single"/>
        </w:rPr>
      </w:pPr>
      <w:r w:rsidRPr="004B41ED">
        <w:rPr>
          <w:u w:val="single"/>
        </w:rPr>
        <w:t>29. Popište princip pomocné (odlehčovací) brzdy (motorové, retardéru elektromagnetického a retardéru hydrodynamického)</w:t>
      </w:r>
    </w:p>
    <w:p w:rsidR="00CF58F2" w:rsidRDefault="00CF58F2" w:rsidP="00CF58F2">
      <w:pPr>
        <w:widowControl w:val="0"/>
        <w:numPr>
          <w:ilvl w:val="0"/>
          <w:numId w:val="13"/>
        </w:numPr>
        <w:autoSpaceDE w:val="0"/>
        <w:autoSpaceDN w:val="0"/>
        <w:adjustRightInd w:val="0"/>
        <w:spacing w:after="0" w:line="240" w:lineRule="auto"/>
        <w:rPr>
          <w:rFonts w:cs="Calibri"/>
        </w:rPr>
      </w:pPr>
      <w:r>
        <w:rPr>
          <w:rFonts w:cs="Calibri"/>
        </w:rPr>
        <w:t>při zapnutí ovladače motorové výfukové brzdy je přiveden tlakový vzduch do dvou vzduchových válců:</w:t>
      </w:r>
    </w:p>
    <w:p w:rsidR="00CF58F2" w:rsidRDefault="00CF58F2" w:rsidP="00CF58F2">
      <w:pPr>
        <w:widowControl w:val="0"/>
        <w:numPr>
          <w:ilvl w:val="1"/>
          <w:numId w:val="13"/>
        </w:numPr>
        <w:autoSpaceDE w:val="0"/>
        <w:autoSpaceDN w:val="0"/>
        <w:adjustRightInd w:val="0"/>
        <w:spacing w:after="0" w:line="240" w:lineRule="auto"/>
        <w:rPr>
          <w:rFonts w:cs="Calibri"/>
        </w:rPr>
      </w:pPr>
      <w:r>
        <w:rPr>
          <w:rFonts w:cs="Calibri"/>
        </w:rPr>
        <w:t>první válec uzavře klapkou výfukové potrubí motoru</w:t>
      </w:r>
    </w:p>
    <w:p w:rsidR="00CF58F2" w:rsidRDefault="00CF58F2" w:rsidP="00CF58F2">
      <w:pPr>
        <w:widowControl w:val="0"/>
        <w:numPr>
          <w:ilvl w:val="1"/>
          <w:numId w:val="13"/>
        </w:numPr>
        <w:autoSpaceDE w:val="0"/>
        <w:autoSpaceDN w:val="0"/>
        <w:adjustRightInd w:val="0"/>
        <w:spacing w:after="0" w:line="240" w:lineRule="auto"/>
        <w:rPr>
          <w:rFonts w:cs="Calibri"/>
        </w:rPr>
      </w:pPr>
      <w:r>
        <w:rPr>
          <w:rFonts w:cs="Calibri"/>
        </w:rPr>
        <w:t>druhý válec přestaví vstřikovací čerpadlo na volnoběžné otáčky nebo na nulovou dodávku paliva</w:t>
      </w:r>
    </w:p>
    <w:p w:rsidR="00CF58F2" w:rsidRDefault="00CF58F2" w:rsidP="00CF58F2">
      <w:pPr>
        <w:widowControl w:val="0"/>
        <w:numPr>
          <w:ilvl w:val="0"/>
          <w:numId w:val="13"/>
        </w:numPr>
        <w:autoSpaceDE w:val="0"/>
        <w:autoSpaceDN w:val="0"/>
        <w:adjustRightInd w:val="0"/>
        <w:spacing w:after="0" w:line="240" w:lineRule="auto"/>
        <w:rPr>
          <w:rFonts w:cs="Calibri"/>
        </w:rPr>
      </w:pPr>
      <w:r>
        <w:rPr>
          <w:rFonts w:cs="Calibri"/>
        </w:rPr>
        <w:t>retardér elektromagnetický: umístění - mezi převodovkou a hnací nápravou</w:t>
      </w:r>
    </w:p>
    <w:p w:rsidR="00CF58F2" w:rsidRDefault="00CF58F2" w:rsidP="00CF58F2">
      <w:pPr>
        <w:widowControl w:val="0"/>
        <w:numPr>
          <w:ilvl w:val="1"/>
          <w:numId w:val="13"/>
        </w:numPr>
        <w:autoSpaceDE w:val="0"/>
        <w:autoSpaceDN w:val="0"/>
        <w:adjustRightInd w:val="0"/>
        <w:spacing w:after="0" w:line="240" w:lineRule="auto"/>
        <w:rPr>
          <w:rFonts w:cs="Calibri"/>
        </w:rPr>
      </w:pPr>
      <w:r>
        <w:rPr>
          <w:rFonts w:cs="Calibri"/>
        </w:rPr>
        <w:t>brzdový kotouč spojený s hnacím ústrojím se otáčí mezi elektromagnety</w:t>
      </w:r>
    </w:p>
    <w:p w:rsidR="00CF58F2" w:rsidRDefault="00CF58F2" w:rsidP="00CF58F2">
      <w:pPr>
        <w:widowControl w:val="0"/>
        <w:numPr>
          <w:ilvl w:val="1"/>
          <w:numId w:val="13"/>
        </w:numPr>
        <w:autoSpaceDE w:val="0"/>
        <w:autoSpaceDN w:val="0"/>
        <w:adjustRightInd w:val="0"/>
        <w:spacing w:after="0" w:line="240" w:lineRule="auto"/>
        <w:rPr>
          <w:rFonts w:cs="Calibri"/>
        </w:rPr>
      </w:pPr>
      <w:r>
        <w:rPr>
          <w:rFonts w:cs="Calibri"/>
        </w:rPr>
        <w:t>při zapojení přívodu proudu do elektromagnetů je otáčení kotouče brzděno vířivými proudy</w:t>
      </w:r>
    </w:p>
    <w:p w:rsidR="00CF58F2" w:rsidRDefault="00CF58F2" w:rsidP="00CF58F2">
      <w:pPr>
        <w:widowControl w:val="0"/>
        <w:numPr>
          <w:ilvl w:val="0"/>
          <w:numId w:val="13"/>
        </w:numPr>
        <w:autoSpaceDE w:val="0"/>
        <w:autoSpaceDN w:val="0"/>
        <w:adjustRightInd w:val="0"/>
        <w:spacing w:after="0" w:line="240" w:lineRule="auto"/>
        <w:rPr>
          <w:rFonts w:cs="Calibri"/>
        </w:rPr>
      </w:pPr>
      <w:r>
        <w:rPr>
          <w:rFonts w:cs="Calibri"/>
        </w:rPr>
        <w:t>hydrodynamický retardér: ve skříni retardéru je umístěn otáčivý rotor spojený s hnacím ústrojím a pevný stator spojený se skříní.</w:t>
      </w:r>
    </w:p>
    <w:p w:rsidR="00CF58F2" w:rsidRDefault="00CF58F2" w:rsidP="00CF58F2">
      <w:pPr>
        <w:widowControl w:val="0"/>
        <w:numPr>
          <w:ilvl w:val="1"/>
          <w:numId w:val="13"/>
        </w:numPr>
        <w:autoSpaceDE w:val="0"/>
        <w:autoSpaceDN w:val="0"/>
        <w:adjustRightInd w:val="0"/>
        <w:spacing w:after="0" w:line="240" w:lineRule="auto"/>
        <w:rPr>
          <w:rFonts w:cs="Calibri"/>
        </w:rPr>
      </w:pPr>
      <w:r>
        <w:rPr>
          <w:rFonts w:cs="Calibri"/>
        </w:rPr>
        <w:t>při brzdění je do pracovního prostoru mezi rotor a stator přiváděn tlakový olej ze zásobníku</w:t>
      </w:r>
    </w:p>
    <w:p w:rsidR="00CF58F2" w:rsidRDefault="00CF58F2" w:rsidP="00CF58F2">
      <w:pPr>
        <w:widowControl w:val="0"/>
        <w:numPr>
          <w:ilvl w:val="1"/>
          <w:numId w:val="13"/>
        </w:numPr>
        <w:autoSpaceDE w:val="0"/>
        <w:autoSpaceDN w:val="0"/>
        <w:adjustRightInd w:val="0"/>
        <w:spacing w:after="0" w:line="240" w:lineRule="auto"/>
        <w:rPr>
          <w:rFonts w:cs="Calibri"/>
        </w:rPr>
      </w:pPr>
      <w:r>
        <w:rPr>
          <w:rFonts w:cs="Calibri"/>
        </w:rPr>
        <w:t>zpomalování proudu oleje v lopatkách statoru zpomaluje otáčení rotoru a tím brzdí vozidlo</w:t>
      </w:r>
    </w:p>
    <w:p w:rsidR="00CF58F2" w:rsidRDefault="00CF58F2" w:rsidP="00CF58F2">
      <w:pPr>
        <w:widowControl w:val="0"/>
        <w:autoSpaceDE w:val="0"/>
        <w:autoSpaceDN w:val="0"/>
        <w:adjustRightInd w:val="0"/>
        <w:spacing w:after="0" w:line="240" w:lineRule="auto"/>
        <w:ind w:left="1440"/>
        <w:rPr>
          <w:rFonts w:cs="Calibri"/>
        </w:rPr>
      </w:pPr>
    </w:p>
    <w:p w:rsidR="00CF58F2" w:rsidRPr="004B41ED" w:rsidRDefault="00CF58F2" w:rsidP="00CF58F2">
      <w:pPr>
        <w:pStyle w:val="Nadpis1"/>
        <w:spacing w:line="240" w:lineRule="auto"/>
        <w:rPr>
          <w:u w:val="single"/>
        </w:rPr>
      </w:pPr>
      <w:r w:rsidRPr="004B41ED">
        <w:rPr>
          <w:u w:val="single"/>
        </w:rPr>
        <w:t>30.  Popište princip činnosti kapalinové brzdy a vzduchokapalinové brzdy.</w:t>
      </w:r>
    </w:p>
    <w:p w:rsidR="00CF58F2" w:rsidRDefault="00CF58F2" w:rsidP="00CF58F2">
      <w:pPr>
        <w:widowControl w:val="0"/>
        <w:numPr>
          <w:ilvl w:val="0"/>
          <w:numId w:val="13"/>
        </w:numPr>
        <w:autoSpaceDE w:val="0"/>
        <w:autoSpaceDN w:val="0"/>
        <w:adjustRightInd w:val="0"/>
        <w:spacing w:after="0" w:line="240" w:lineRule="auto"/>
        <w:rPr>
          <w:rFonts w:cs="Calibri"/>
        </w:rPr>
      </w:pPr>
      <w:r>
        <w:rPr>
          <w:rFonts w:cs="Calibri"/>
        </w:rPr>
        <w:t>kapalinová brzda: pouze malá nákladní vozidla (působí jen svalová síla řidiče), mají hydraulický převod</w:t>
      </w:r>
    </w:p>
    <w:p w:rsidR="00CF58F2" w:rsidRDefault="00CF58F2" w:rsidP="00CF58F2">
      <w:pPr>
        <w:widowControl w:val="0"/>
        <w:numPr>
          <w:ilvl w:val="0"/>
          <w:numId w:val="13"/>
        </w:numPr>
        <w:autoSpaceDE w:val="0"/>
        <w:autoSpaceDN w:val="0"/>
        <w:adjustRightInd w:val="0"/>
        <w:spacing w:after="0" w:line="240" w:lineRule="auto"/>
        <w:rPr>
          <w:rFonts w:cs="Calibri"/>
        </w:rPr>
      </w:pPr>
      <w:r>
        <w:rPr>
          <w:rFonts w:cs="Calibri"/>
        </w:rPr>
        <w:t>vzduchokapalinová brzda: obvykle mají střední nákladní vozidla (působí jiné zdroje energie než svalová síla řidiče - přetlak vzduchu ze vzduchojemu), mají pneumaticko-hydraulický převod</w:t>
      </w:r>
    </w:p>
    <w:p w:rsidR="00CF58F2" w:rsidRDefault="00CF58F2" w:rsidP="00CF58F2">
      <w:pPr>
        <w:widowControl w:val="0"/>
        <w:autoSpaceDE w:val="0"/>
        <w:autoSpaceDN w:val="0"/>
        <w:adjustRightInd w:val="0"/>
        <w:spacing w:after="0" w:line="240" w:lineRule="auto"/>
        <w:rPr>
          <w:rFonts w:cs="Calibri"/>
        </w:rPr>
      </w:pPr>
    </w:p>
    <w:p w:rsidR="00CF58F2" w:rsidRPr="004B41ED" w:rsidRDefault="00CF58F2" w:rsidP="00CF58F2">
      <w:pPr>
        <w:pStyle w:val="Nadpis1"/>
        <w:spacing w:line="240" w:lineRule="auto"/>
        <w:rPr>
          <w:u w:val="single"/>
        </w:rPr>
      </w:pPr>
      <w:r w:rsidRPr="004B41ED">
        <w:rPr>
          <w:u w:val="single"/>
        </w:rPr>
        <w:t>31.  Popište princip činnosti vzduchové brzdy, vyjmenujte jejich hlavní části.</w:t>
      </w:r>
    </w:p>
    <w:p w:rsidR="00CF58F2" w:rsidRDefault="00CF58F2" w:rsidP="00CF58F2">
      <w:pPr>
        <w:widowControl w:val="0"/>
        <w:numPr>
          <w:ilvl w:val="0"/>
          <w:numId w:val="13"/>
        </w:numPr>
        <w:autoSpaceDE w:val="0"/>
        <w:autoSpaceDN w:val="0"/>
        <w:adjustRightInd w:val="0"/>
        <w:spacing w:after="0" w:line="240" w:lineRule="auto"/>
        <w:rPr>
          <w:rFonts w:cs="Calibri"/>
        </w:rPr>
      </w:pPr>
      <w:r>
        <w:rPr>
          <w:rFonts w:cs="Calibri"/>
        </w:rPr>
        <w:t>vzduchová brzda: vždy těžká nákladní vozidla (působí účinkem přetlaku vzduchu ze vzduchojemu; mají pneumaticko-mechanický převod)</w:t>
      </w:r>
    </w:p>
    <w:p w:rsidR="00CF58F2" w:rsidRDefault="00CF58F2" w:rsidP="00CF58F2">
      <w:pPr>
        <w:widowControl w:val="0"/>
        <w:numPr>
          <w:ilvl w:val="0"/>
          <w:numId w:val="13"/>
        </w:numPr>
        <w:autoSpaceDE w:val="0"/>
        <w:autoSpaceDN w:val="0"/>
        <w:adjustRightInd w:val="0"/>
        <w:spacing w:after="0" w:line="240" w:lineRule="auto"/>
        <w:rPr>
          <w:rFonts w:cs="Calibri"/>
        </w:rPr>
      </w:pPr>
      <w:r>
        <w:rPr>
          <w:rFonts w:cs="Calibri"/>
        </w:rPr>
        <w:t>v okruzích vzduchových brzd jsou tyto přístroje: dvoukruhový pedálový brzdič, automatický zátěžový regulátor a brzdové válce kolových brzd</w:t>
      </w:r>
    </w:p>
    <w:p w:rsidR="00CF58F2" w:rsidRDefault="00CF58F2" w:rsidP="00CF58F2">
      <w:pPr>
        <w:widowControl w:val="0"/>
        <w:numPr>
          <w:ilvl w:val="0"/>
          <w:numId w:val="13"/>
        </w:numPr>
        <w:autoSpaceDE w:val="0"/>
        <w:autoSpaceDN w:val="0"/>
        <w:adjustRightInd w:val="0"/>
        <w:spacing w:after="0" w:line="240" w:lineRule="auto"/>
        <w:rPr>
          <w:rFonts w:cs="Calibri"/>
        </w:rPr>
      </w:pPr>
      <w:r>
        <w:rPr>
          <w:rFonts w:cs="Calibri"/>
        </w:rPr>
        <w:t xml:space="preserve">stlačený vzduch je dodáván zásobníkovým okruhem, ve kterém jsou tyto přístroje: čistič vzduch, kompresor, regulátor tlaku, </w:t>
      </w:r>
      <w:proofErr w:type="spellStart"/>
      <w:r>
        <w:rPr>
          <w:rFonts w:cs="Calibri"/>
        </w:rPr>
        <w:t>protimrazová</w:t>
      </w:r>
      <w:proofErr w:type="spellEnd"/>
      <w:r>
        <w:rPr>
          <w:rFonts w:cs="Calibri"/>
        </w:rPr>
        <w:t xml:space="preserve"> pumpa, </w:t>
      </w:r>
      <w:proofErr w:type="spellStart"/>
      <w:r>
        <w:rPr>
          <w:rFonts w:cs="Calibri"/>
        </w:rPr>
        <w:t>víceokruhový</w:t>
      </w:r>
      <w:proofErr w:type="spellEnd"/>
      <w:r>
        <w:rPr>
          <w:rFonts w:cs="Calibri"/>
        </w:rPr>
        <w:t xml:space="preserve"> jistící ventil, vzduchojemy a odvodňovací ventily, omezovací ventily, tlakoměry</w:t>
      </w:r>
    </w:p>
    <w:p w:rsidR="00CF58F2" w:rsidRDefault="00CF58F2" w:rsidP="00CF58F2">
      <w:pPr>
        <w:widowControl w:val="0"/>
        <w:autoSpaceDE w:val="0"/>
        <w:autoSpaceDN w:val="0"/>
        <w:adjustRightInd w:val="0"/>
        <w:spacing w:after="0" w:line="240" w:lineRule="auto"/>
        <w:rPr>
          <w:rFonts w:cs="Calibri"/>
        </w:rPr>
      </w:pPr>
    </w:p>
    <w:p w:rsidR="00CF58F2" w:rsidRDefault="00CF58F2" w:rsidP="00CF58F2">
      <w:pPr>
        <w:widowControl w:val="0"/>
        <w:autoSpaceDE w:val="0"/>
        <w:autoSpaceDN w:val="0"/>
        <w:adjustRightInd w:val="0"/>
        <w:spacing w:after="0" w:line="240" w:lineRule="auto"/>
        <w:rPr>
          <w:rFonts w:cs="Calibri"/>
        </w:rPr>
      </w:pPr>
    </w:p>
    <w:p w:rsidR="00CF58F2" w:rsidRPr="004B41ED" w:rsidRDefault="00CF58F2" w:rsidP="00CF58F2">
      <w:pPr>
        <w:pStyle w:val="Nadpis1"/>
        <w:spacing w:line="240" w:lineRule="auto"/>
        <w:rPr>
          <w:u w:val="single"/>
        </w:rPr>
      </w:pPr>
      <w:r w:rsidRPr="004B41ED">
        <w:rPr>
          <w:u w:val="single"/>
        </w:rPr>
        <w:t>32. Popište postup při ošetřování a údržbě jednotlivých částí vzduchové brzdy.</w:t>
      </w:r>
    </w:p>
    <w:p w:rsidR="00CF58F2" w:rsidRDefault="00CF58F2" w:rsidP="00CF58F2">
      <w:pPr>
        <w:widowControl w:val="0"/>
        <w:autoSpaceDE w:val="0"/>
        <w:autoSpaceDN w:val="0"/>
        <w:adjustRightInd w:val="0"/>
        <w:spacing w:after="0" w:line="240" w:lineRule="auto"/>
        <w:rPr>
          <w:rFonts w:cs="Calibri"/>
        </w:rPr>
      </w:pPr>
      <w:r>
        <w:rPr>
          <w:rFonts w:cs="Calibri"/>
        </w:rPr>
        <w:t xml:space="preserve">- </w:t>
      </w:r>
      <w:proofErr w:type="gramStart"/>
      <w:r w:rsidRPr="00D74F0B">
        <w:rPr>
          <w:rFonts w:cs="Calibri"/>
          <w:u w:val="single"/>
        </w:rPr>
        <w:t>kompresor:</w:t>
      </w:r>
      <w:r>
        <w:rPr>
          <w:rFonts w:cs="Calibri"/>
        </w:rPr>
        <w:t xml:space="preserve">  správné</w:t>
      </w:r>
      <w:proofErr w:type="gramEnd"/>
      <w:r>
        <w:rPr>
          <w:rFonts w:cs="Calibri"/>
        </w:rPr>
        <w:t xml:space="preserve"> napnutí klínových řemenů, stav mazacího oleje (u kompresoru s vlastní náplní), čistota čističe vzduchu, regulátor tlaku: přesné dodržování instrukcí výrobce, </w:t>
      </w:r>
      <w:proofErr w:type="spellStart"/>
      <w:r>
        <w:rPr>
          <w:rFonts w:cs="Calibri"/>
        </w:rPr>
        <w:t>protimrazová</w:t>
      </w:r>
      <w:proofErr w:type="spellEnd"/>
      <w:r>
        <w:rPr>
          <w:rFonts w:cs="Calibri"/>
        </w:rPr>
        <w:t xml:space="preserve"> pumpa: denně kontrolujeme množství </w:t>
      </w:r>
      <w:proofErr w:type="spellStart"/>
      <w:r>
        <w:rPr>
          <w:rFonts w:cs="Calibri"/>
        </w:rPr>
        <w:t>protimrazového</w:t>
      </w:r>
      <w:proofErr w:type="spellEnd"/>
      <w:r>
        <w:rPr>
          <w:rFonts w:cs="Calibri"/>
        </w:rPr>
        <w:t xml:space="preserve"> prostředku a doplňujeme, denně odvodňujeme zásobní vzduchojemy (není-li automatické), poškození vzduchojemem se nesmí opravovat, tlakoměry: za jízdy kontrolovat pokles tlaku a včas reagovat na varovnou svítilnu. Je-li instalován vysoušeč vzduchu: pravidelně kontrolovat vzduchojemy na přítomnost kondenzované vody (vložka se mění asi po 100 000 </w:t>
      </w:r>
      <w:proofErr w:type="gramStart"/>
      <w:r>
        <w:rPr>
          <w:rFonts w:cs="Calibri"/>
        </w:rPr>
        <w:t>km )</w:t>
      </w:r>
      <w:proofErr w:type="gramEnd"/>
    </w:p>
    <w:p w:rsidR="00CF58F2" w:rsidRDefault="00CF58F2" w:rsidP="00CF58F2">
      <w:pPr>
        <w:widowControl w:val="0"/>
        <w:autoSpaceDE w:val="0"/>
        <w:autoSpaceDN w:val="0"/>
        <w:adjustRightInd w:val="0"/>
        <w:spacing w:after="0" w:line="240" w:lineRule="auto"/>
        <w:rPr>
          <w:rFonts w:cs="Calibri"/>
        </w:rPr>
      </w:pPr>
    </w:p>
    <w:p w:rsidR="00271A26" w:rsidRDefault="00271A26" w:rsidP="00CF58F2">
      <w:pPr>
        <w:pStyle w:val="Nadpis1"/>
        <w:spacing w:line="240" w:lineRule="auto"/>
        <w:rPr>
          <w:u w:val="single"/>
        </w:rPr>
      </w:pPr>
    </w:p>
    <w:p w:rsidR="00271A26" w:rsidRDefault="00271A26" w:rsidP="00CF58F2">
      <w:pPr>
        <w:pStyle w:val="Nadpis1"/>
        <w:spacing w:line="240" w:lineRule="auto"/>
        <w:rPr>
          <w:u w:val="single"/>
        </w:rPr>
      </w:pPr>
    </w:p>
    <w:p w:rsidR="0097703D" w:rsidRDefault="0097703D" w:rsidP="00CF58F2">
      <w:pPr>
        <w:pStyle w:val="Nadpis1"/>
        <w:spacing w:line="240" w:lineRule="auto"/>
        <w:rPr>
          <w:u w:val="single"/>
        </w:rPr>
      </w:pPr>
    </w:p>
    <w:p w:rsidR="0097703D" w:rsidRDefault="0097703D" w:rsidP="00CF58F2">
      <w:pPr>
        <w:pStyle w:val="Nadpis1"/>
        <w:spacing w:line="240" w:lineRule="auto"/>
        <w:rPr>
          <w:u w:val="single"/>
        </w:rPr>
      </w:pPr>
    </w:p>
    <w:p w:rsidR="00CF58F2" w:rsidRPr="004B41ED" w:rsidRDefault="00CF58F2" w:rsidP="00CF58F2">
      <w:pPr>
        <w:pStyle w:val="Nadpis1"/>
        <w:spacing w:line="240" w:lineRule="auto"/>
        <w:rPr>
          <w:u w:val="single"/>
        </w:rPr>
      </w:pPr>
      <w:r w:rsidRPr="004B41ED">
        <w:rPr>
          <w:u w:val="single"/>
        </w:rPr>
        <w:t>33. Popište rozdíl mezi kotoučovou a bubnovou (čelisťovou) brzdou, jejich výhody a nevýhody.</w:t>
      </w:r>
    </w:p>
    <w:p w:rsidR="00CF58F2" w:rsidRPr="00D74F0B" w:rsidRDefault="00CF58F2" w:rsidP="00CF58F2">
      <w:pPr>
        <w:widowControl w:val="0"/>
        <w:autoSpaceDE w:val="0"/>
        <w:autoSpaceDN w:val="0"/>
        <w:adjustRightInd w:val="0"/>
        <w:spacing w:after="0" w:line="240" w:lineRule="auto"/>
        <w:rPr>
          <w:rFonts w:cs="Calibri"/>
          <w:u w:val="single"/>
        </w:rPr>
      </w:pPr>
      <w:r w:rsidRPr="00D74F0B">
        <w:rPr>
          <w:rFonts w:cs="Calibri"/>
          <w:u w:val="single"/>
        </w:rPr>
        <w:t>Kotoučová brzda:</w:t>
      </w:r>
    </w:p>
    <w:p w:rsidR="00CF58F2" w:rsidRDefault="00CF58F2" w:rsidP="00CF58F2">
      <w:pPr>
        <w:widowControl w:val="0"/>
        <w:numPr>
          <w:ilvl w:val="0"/>
          <w:numId w:val="14"/>
        </w:numPr>
        <w:autoSpaceDE w:val="0"/>
        <w:autoSpaceDN w:val="0"/>
        <w:adjustRightInd w:val="0"/>
        <w:spacing w:after="0" w:line="240" w:lineRule="auto"/>
        <w:rPr>
          <w:rFonts w:cs="Calibri"/>
        </w:rPr>
      </w:pPr>
      <w:r>
        <w:rPr>
          <w:rFonts w:cs="Calibri"/>
        </w:rPr>
        <w:t>pístnice brzdového válce přitlačuje brzdové destičky na kotouč brzdy (lepší chlazení - chladící kanálky)</w:t>
      </w:r>
    </w:p>
    <w:p w:rsidR="00CF58F2" w:rsidRDefault="00CF58F2" w:rsidP="00CF58F2">
      <w:pPr>
        <w:widowControl w:val="0"/>
        <w:numPr>
          <w:ilvl w:val="0"/>
          <w:numId w:val="14"/>
        </w:numPr>
        <w:autoSpaceDE w:val="0"/>
        <w:autoSpaceDN w:val="0"/>
        <w:adjustRightInd w:val="0"/>
        <w:spacing w:after="0" w:line="240" w:lineRule="auto"/>
        <w:rPr>
          <w:rFonts w:cs="Calibri"/>
        </w:rPr>
      </w:pPr>
      <w:r>
        <w:rPr>
          <w:rFonts w:cs="Calibri"/>
        </w:rPr>
        <w:t>mají nižší hmotnost a při ohřátí nedochází ke slábnutí brzd. Účinku</w:t>
      </w:r>
    </w:p>
    <w:p w:rsidR="00CF58F2" w:rsidRDefault="00CF58F2" w:rsidP="00CF58F2">
      <w:pPr>
        <w:widowControl w:val="0"/>
        <w:numPr>
          <w:ilvl w:val="0"/>
          <w:numId w:val="14"/>
        </w:numPr>
        <w:autoSpaceDE w:val="0"/>
        <w:autoSpaceDN w:val="0"/>
        <w:adjustRightInd w:val="0"/>
        <w:spacing w:after="0" w:line="240" w:lineRule="auto"/>
        <w:rPr>
          <w:rFonts w:cs="Calibri"/>
        </w:rPr>
      </w:pPr>
      <w:r>
        <w:rPr>
          <w:rFonts w:cs="Calibri"/>
        </w:rPr>
        <w:t>obvykle nevyžadují žádné seřizování, tím jsou předurčeny pro nejtěžší provozní podmínky (mokré nebo znečištěné brzdy nebrzdí)</w:t>
      </w:r>
    </w:p>
    <w:p w:rsidR="00CF58F2" w:rsidRPr="00D74F0B" w:rsidRDefault="00CF58F2" w:rsidP="00CF58F2">
      <w:pPr>
        <w:widowControl w:val="0"/>
        <w:autoSpaceDE w:val="0"/>
        <w:autoSpaceDN w:val="0"/>
        <w:adjustRightInd w:val="0"/>
        <w:spacing w:after="0" w:line="240" w:lineRule="auto"/>
        <w:rPr>
          <w:rFonts w:cs="Calibri"/>
          <w:u w:val="single"/>
        </w:rPr>
      </w:pPr>
      <w:r w:rsidRPr="00D74F0B">
        <w:rPr>
          <w:rFonts w:cs="Calibri"/>
          <w:u w:val="single"/>
        </w:rPr>
        <w:t>Bubnová brzda:</w:t>
      </w:r>
    </w:p>
    <w:p w:rsidR="00CF58F2" w:rsidRDefault="00CF58F2" w:rsidP="00CF58F2">
      <w:pPr>
        <w:widowControl w:val="0"/>
        <w:numPr>
          <w:ilvl w:val="0"/>
          <w:numId w:val="14"/>
        </w:numPr>
        <w:autoSpaceDE w:val="0"/>
        <w:autoSpaceDN w:val="0"/>
        <w:adjustRightInd w:val="0"/>
        <w:spacing w:after="0" w:line="240" w:lineRule="auto"/>
        <w:rPr>
          <w:rFonts w:cs="Calibri"/>
        </w:rPr>
      </w:pPr>
      <w:r>
        <w:rPr>
          <w:rFonts w:cs="Calibri"/>
        </w:rPr>
        <w:t>pístnice brzdového válce při brzdění zatlačuje rozevírací klín mezi zdvihátka brzdových čelistí a tím je přitlačuje k brzdovému bubnu</w:t>
      </w:r>
    </w:p>
    <w:p w:rsidR="00CF58F2" w:rsidRDefault="00CF58F2" w:rsidP="00CF58F2">
      <w:pPr>
        <w:widowControl w:val="0"/>
        <w:numPr>
          <w:ilvl w:val="0"/>
          <w:numId w:val="14"/>
        </w:numPr>
        <w:autoSpaceDE w:val="0"/>
        <w:autoSpaceDN w:val="0"/>
        <w:adjustRightInd w:val="0"/>
        <w:spacing w:after="0" w:line="240" w:lineRule="auto"/>
        <w:rPr>
          <w:rFonts w:cs="Calibri"/>
        </w:rPr>
      </w:pPr>
      <w:r>
        <w:rPr>
          <w:rFonts w:cs="Calibri"/>
        </w:rPr>
        <w:t>opotřebení brzdového vložení čelistí a brzdových bubnů se zvětšuje vůle v brzdách a tím i zdvih brzdových válců. Aby nepřestaly brzdit, musí se seřizovat ručním seřizovacím mechanismem v brzdové páce nebo v základní desce brzdy (moderní bubnové brzdy mají automatický seřizovací mechanismus)</w:t>
      </w:r>
    </w:p>
    <w:p w:rsidR="00CF58F2" w:rsidRDefault="00CF58F2" w:rsidP="00CF58F2">
      <w:pPr>
        <w:widowControl w:val="0"/>
        <w:numPr>
          <w:ilvl w:val="0"/>
          <w:numId w:val="14"/>
        </w:numPr>
        <w:autoSpaceDE w:val="0"/>
        <w:autoSpaceDN w:val="0"/>
        <w:adjustRightInd w:val="0"/>
        <w:spacing w:after="0" w:line="240" w:lineRule="auto"/>
        <w:rPr>
          <w:rFonts w:cs="Calibri"/>
        </w:rPr>
      </w:pPr>
      <w:r>
        <w:rPr>
          <w:rFonts w:cs="Calibri"/>
        </w:rPr>
        <w:t>nevýhodou je náchylnost k slábnutí brzdného účinku při ohřátí (brzdový buben se teplem roztahuje)</w:t>
      </w:r>
    </w:p>
    <w:p w:rsidR="00CF58F2" w:rsidRDefault="00CF58F2" w:rsidP="00CF58F2">
      <w:pPr>
        <w:widowControl w:val="0"/>
        <w:autoSpaceDE w:val="0"/>
        <w:autoSpaceDN w:val="0"/>
        <w:adjustRightInd w:val="0"/>
        <w:spacing w:after="0" w:line="240" w:lineRule="auto"/>
        <w:ind w:left="720"/>
        <w:rPr>
          <w:rFonts w:cs="Calibri"/>
        </w:rPr>
      </w:pPr>
    </w:p>
    <w:p w:rsidR="00271A26" w:rsidRPr="00271A26" w:rsidRDefault="00CF58F2" w:rsidP="00271A26">
      <w:pPr>
        <w:pStyle w:val="Nadpis1"/>
        <w:spacing w:line="240" w:lineRule="auto"/>
        <w:rPr>
          <w:u w:val="single"/>
        </w:rPr>
      </w:pPr>
      <w:r w:rsidRPr="004B41ED">
        <w:rPr>
          <w:u w:val="single"/>
        </w:rPr>
        <w:t>34. Vysvětlete, co se rozumí pod pojmem geometrie řídící nápravy vozidla.</w:t>
      </w:r>
    </w:p>
    <w:p w:rsidR="00CF58F2" w:rsidRDefault="00CF58F2" w:rsidP="00CF58F2">
      <w:pPr>
        <w:widowControl w:val="0"/>
        <w:numPr>
          <w:ilvl w:val="0"/>
          <w:numId w:val="14"/>
        </w:numPr>
        <w:autoSpaceDE w:val="0"/>
        <w:autoSpaceDN w:val="0"/>
        <w:adjustRightInd w:val="0"/>
        <w:spacing w:after="0" w:line="240" w:lineRule="auto"/>
        <w:rPr>
          <w:rFonts w:cs="Calibri"/>
        </w:rPr>
      </w:pPr>
      <w:r>
        <w:rPr>
          <w:rFonts w:cs="Calibri"/>
        </w:rPr>
        <w:t>určuje základní postavení řídících kol</w:t>
      </w:r>
    </w:p>
    <w:p w:rsidR="00CF58F2" w:rsidRDefault="00CF58F2" w:rsidP="00CF58F2">
      <w:pPr>
        <w:widowControl w:val="0"/>
        <w:numPr>
          <w:ilvl w:val="0"/>
          <w:numId w:val="15"/>
        </w:numPr>
        <w:autoSpaceDE w:val="0"/>
        <w:autoSpaceDN w:val="0"/>
        <w:adjustRightInd w:val="0"/>
        <w:spacing w:after="0" w:line="240" w:lineRule="auto"/>
        <w:rPr>
          <w:rFonts w:cs="Calibri"/>
        </w:rPr>
      </w:pPr>
      <w:r>
        <w:rPr>
          <w:rFonts w:cs="Calibri"/>
        </w:rPr>
        <w:t>je důležitá pro lehké řízení, samovolné vracení řídících kol do přímého směru, pro celkovou stabilitu vozidla a držení stopy při jízdě</w:t>
      </w:r>
    </w:p>
    <w:p w:rsidR="00CF58F2" w:rsidRDefault="00CF58F2" w:rsidP="00CF58F2">
      <w:pPr>
        <w:widowControl w:val="0"/>
        <w:autoSpaceDE w:val="0"/>
        <w:autoSpaceDN w:val="0"/>
        <w:adjustRightInd w:val="0"/>
        <w:spacing w:after="0" w:line="240" w:lineRule="auto"/>
        <w:ind w:left="720"/>
        <w:rPr>
          <w:rFonts w:cs="Calibri"/>
        </w:rPr>
      </w:pPr>
    </w:p>
    <w:p w:rsidR="00271A26" w:rsidRDefault="00271A26" w:rsidP="00CF58F2">
      <w:pPr>
        <w:pStyle w:val="Nadpis1"/>
        <w:spacing w:line="240" w:lineRule="auto"/>
        <w:rPr>
          <w:u w:val="single"/>
        </w:rPr>
      </w:pPr>
    </w:p>
    <w:p w:rsidR="00CF58F2" w:rsidRPr="004B41ED" w:rsidRDefault="00CF58F2" w:rsidP="00CF58F2">
      <w:pPr>
        <w:pStyle w:val="Nadpis1"/>
        <w:spacing w:line="240" w:lineRule="auto"/>
        <w:rPr>
          <w:u w:val="single"/>
        </w:rPr>
      </w:pPr>
      <w:r w:rsidRPr="004B41ED">
        <w:rPr>
          <w:u w:val="single"/>
        </w:rPr>
        <w:t>35. Popište nejčastější projevy nesprávné geometrie nápravy vozidla.</w:t>
      </w:r>
    </w:p>
    <w:p w:rsidR="00CF58F2" w:rsidRDefault="00CF58F2" w:rsidP="00CF58F2">
      <w:pPr>
        <w:widowControl w:val="0"/>
        <w:numPr>
          <w:ilvl w:val="0"/>
          <w:numId w:val="15"/>
        </w:numPr>
        <w:autoSpaceDE w:val="0"/>
        <w:autoSpaceDN w:val="0"/>
        <w:adjustRightInd w:val="0"/>
        <w:spacing w:after="0" w:line="240" w:lineRule="auto"/>
        <w:rPr>
          <w:rFonts w:cs="Calibri"/>
        </w:rPr>
      </w:pPr>
      <w:r>
        <w:rPr>
          <w:rFonts w:cs="Calibri"/>
        </w:rPr>
        <w:t>sbíhavost kol vyrovnává vůle a deformace kol a řídící nápravy za jízdy</w:t>
      </w:r>
    </w:p>
    <w:p w:rsidR="00CF58F2" w:rsidRDefault="00CF58F2" w:rsidP="00CF58F2">
      <w:pPr>
        <w:widowControl w:val="0"/>
        <w:numPr>
          <w:ilvl w:val="0"/>
          <w:numId w:val="15"/>
        </w:numPr>
        <w:autoSpaceDE w:val="0"/>
        <w:autoSpaceDN w:val="0"/>
        <w:adjustRightInd w:val="0"/>
        <w:spacing w:after="0" w:line="240" w:lineRule="auto"/>
        <w:rPr>
          <w:rFonts w:cs="Calibri"/>
        </w:rPr>
      </w:pPr>
      <w:r>
        <w:rPr>
          <w:rFonts w:cs="Calibri"/>
        </w:rPr>
        <w:t>odklon kola snižuje zatížení ložisek a ulehčuje otáčení kol</w:t>
      </w:r>
    </w:p>
    <w:p w:rsidR="00CF58F2" w:rsidRDefault="00CF58F2" w:rsidP="00CF58F2">
      <w:pPr>
        <w:widowControl w:val="0"/>
        <w:numPr>
          <w:ilvl w:val="0"/>
          <w:numId w:val="15"/>
        </w:numPr>
        <w:autoSpaceDE w:val="0"/>
        <w:autoSpaceDN w:val="0"/>
        <w:adjustRightInd w:val="0"/>
        <w:spacing w:after="0" w:line="240" w:lineRule="auto"/>
        <w:rPr>
          <w:rFonts w:cs="Calibri"/>
        </w:rPr>
      </w:pPr>
      <w:r>
        <w:rPr>
          <w:rFonts w:cs="Calibri"/>
        </w:rPr>
        <w:t>příklon rejdového čepu ztěžuje řízení do zatáčky a pomáhá vracet kola do přímého směru</w:t>
      </w:r>
    </w:p>
    <w:p w:rsidR="00CF58F2" w:rsidRDefault="00CF58F2" w:rsidP="00CF58F2">
      <w:pPr>
        <w:widowControl w:val="0"/>
        <w:autoSpaceDE w:val="0"/>
        <w:autoSpaceDN w:val="0"/>
        <w:adjustRightInd w:val="0"/>
        <w:spacing w:after="0" w:line="240" w:lineRule="auto"/>
        <w:ind w:left="720"/>
        <w:rPr>
          <w:rFonts w:cs="Calibri"/>
        </w:rPr>
      </w:pPr>
      <w:r>
        <w:rPr>
          <w:rFonts w:cs="Calibri"/>
        </w:rPr>
        <w:t>Odklon kola spolu s příklonem rejdového čepu ulehčují otáčení volantu při stojícím vozidle</w:t>
      </w:r>
    </w:p>
    <w:p w:rsidR="00CF58F2" w:rsidRDefault="00CF58F2" w:rsidP="00CF58F2">
      <w:pPr>
        <w:widowControl w:val="0"/>
        <w:numPr>
          <w:ilvl w:val="0"/>
          <w:numId w:val="15"/>
        </w:numPr>
        <w:autoSpaceDE w:val="0"/>
        <w:autoSpaceDN w:val="0"/>
        <w:adjustRightInd w:val="0"/>
        <w:spacing w:after="0" w:line="240" w:lineRule="auto"/>
        <w:rPr>
          <w:rFonts w:cs="Calibri"/>
        </w:rPr>
      </w:pPr>
      <w:r>
        <w:rPr>
          <w:rFonts w:cs="Calibri"/>
        </w:rPr>
        <w:t>záklon rejdového čepu způsobuje, že kola jsou vlečena, a pomáhá je tak vracet do přímého směru</w:t>
      </w:r>
    </w:p>
    <w:p w:rsidR="00CF58F2" w:rsidRDefault="00CF58F2" w:rsidP="00CF58F2">
      <w:pPr>
        <w:widowControl w:val="0"/>
        <w:autoSpaceDE w:val="0"/>
        <w:autoSpaceDN w:val="0"/>
        <w:adjustRightInd w:val="0"/>
        <w:spacing w:after="0" w:line="240" w:lineRule="auto"/>
        <w:ind w:left="720"/>
        <w:rPr>
          <w:rFonts w:cs="Calibri"/>
        </w:rPr>
      </w:pPr>
      <w:r>
        <w:rPr>
          <w:rFonts w:cs="Calibri"/>
        </w:rPr>
        <w:t xml:space="preserve">K zajištění směrové stability vozidla je nutné, aby i neřízené nápravy měly za jízdy správnou polohu. </w:t>
      </w:r>
    </w:p>
    <w:p w:rsidR="00CF58F2" w:rsidRDefault="00CF58F2" w:rsidP="00CF58F2">
      <w:pPr>
        <w:widowControl w:val="0"/>
        <w:autoSpaceDE w:val="0"/>
        <w:autoSpaceDN w:val="0"/>
        <w:adjustRightInd w:val="0"/>
        <w:spacing w:after="0" w:line="240" w:lineRule="auto"/>
        <w:ind w:left="720"/>
        <w:rPr>
          <w:rFonts w:cs="Calibri"/>
        </w:rPr>
      </w:pPr>
      <w:r>
        <w:rPr>
          <w:rFonts w:cs="Calibri"/>
        </w:rPr>
        <w:t xml:space="preserve">Aby se řídící kola při zatáčení odvalovala bez smykání, musí mít stále stejný střed zatáčení jako celé vozidlo. Proto se vnitřní kolo natáčí do směru jízdy o větší úhel než vnější kola. </w:t>
      </w:r>
    </w:p>
    <w:p w:rsidR="00CF58F2" w:rsidRDefault="00CF58F2" w:rsidP="00CF58F2">
      <w:pPr>
        <w:widowControl w:val="0"/>
        <w:autoSpaceDE w:val="0"/>
        <w:autoSpaceDN w:val="0"/>
        <w:adjustRightInd w:val="0"/>
        <w:spacing w:after="0" w:line="240" w:lineRule="auto"/>
        <w:ind w:left="720"/>
        <w:rPr>
          <w:rFonts w:cs="Calibri"/>
        </w:rPr>
      </w:pPr>
      <w:r>
        <w:rPr>
          <w:rFonts w:cs="Calibri"/>
        </w:rPr>
        <w:t>Příliš velká vůle nebo těžší chod řízení znemožňuje bezpečné držení stopy.</w:t>
      </w:r>
    </w:p>
    <w:p w:rsidR="00CF58F2" w:rsidRDefault="00CF58F2" w:rsidP="00CF58F2">
      <w:pPr>
        <w:widowControl w:val="0"/>
        <w:autoSpaceDE w:val="0"/>
        <w:autoSpaceDN w:val="0"/>
        <w:adjustRightInd w:val="0"/>
        <w:spacing w:after="0" w:line="240" w:lineRule="auto"/>
        <w:ind w:left="720"/>
        <w:rPr>
          <w:rFonts w:cs="Calibri"/>
        </w:rPr>
      </w:pPr>
      <w:r>
        <w:rPr>
          <w:rFonts w:cs="Calibri"/>
        </w:rPr>
        <w:br w:type="page"/>
      </w:r>
    </w:p>
    <w:p w:rsidR="00271A26" w:rsidRDefault="00271A26" w:rsidP="00CF58F2">
      <w:pPr>
        <w:pStyle w:val="Nadpis1"/>
        <w:spacing w:line="240" w:lineRule="auto"/>
        <w:rPr>
          <w:u w:val="single"/>
        </w:rPr>
      </w:pPr>
    </w:p>
    <w:p w:rsidR="00CF58F2" w:rsidRPr="004B41ED" w:rsidRDefault="00CF58F2" w:rsidP="00CF58F2">
      <w:pPr>
        <w:pStyle w:val="Nadpis1"/>
        <w:spacing w:line="240" w:lineRule="auto"/>
        <w:rPr>
          <w:u w:val="single"/>
        </w:rPr>
      </w:pPr>
      <w:r w:rsidRPr="004B41ED">
        <w:rPr>
          <w:u w:val="single"/>
        </w:rPr>
        <w:t>36. Popište postup při ošetřování akumulátoru a faktory ovlivňující jeho životnost.</w:t>
      </w:r>
    </w:p>
    <w:p w:rsidR="00CF58F2" w:rsidRDefault="00CF58F2" w:rsidP="00CF58F2">
      <w:pPr>
        <w:widowControl w:val="0"/>
        <w:numPr>
          <w:ilvl w:val="0"/>
          <w:numId w:val="15"/>
        </w:numPr>
        <w:autoSpaceDE w:val="0"/>
        <w:autoSpaceDN w:val="0"/>
        <w:adjustRightInd w:val="0"/>
        <w:spacing w:after="0" w:line="240" w:lineRule="auto"/>
        <w:rPr>
          <w:rFonts w:cs="Calibri"/>
        </w:rPr>
      </w:pPr>
      <w:r>
        <w:rPr>
          <w:rFonts w:cs="Calibri"/>
        </w:rPr>
        <w:t>akumulátory musí být dobře upevněny ve svých držácích</w:t>
      </w:r>
    </w:p>
    <w:p w:rsidR="00CF58F2" w:rsidRDefault="00CF58F2" w:rsidP="00CF58F2">
      <w:pPr>
        <w:widowControl w:val="0"/>
        <w:numPr>
          <w:ilvl w:val="0"/>
          <w:numId w:val="15"/>
        </w:numPr>
        <w:autoSpaceDE w:val="0"/>
        <w:autoSpaceDN w:val="0"/>
        <w:adjustRightInd w:val="0"/>
        <w:spacing w:after="0" w:line="240" w:lineRule="auto"/>
        <w:rPr>
          <w:rFonts w:cs="Calibri"/>
        </w:rPr>
      </w:pPr>
      <w:r>
        <w:rPr>
          <w:rFonts w:cs="Calibri"/>
        </w:rPr>
        <w:t>povrch nesmí mít trhliny a musí být vždy čistý a suchý</w:t>
      </w:r>
    </w:p>
    <w:p w:rsidR="00CF58F2" w:rsidRDefault="00CF58F2" w:rsidP="00CF58F2">
      <w:pPr>
        <w:widowControl w:val="0"/>
        <w:numPr>
          <w:ilvl w:val="0"/>
          <w:numId w:val="15"/>
        </w:numPr>
        <w:autoSpaceDE w:val="0"/>
        <w:autoSpaceDN w:val="0"/>
        <w:adjustRightInd w:val="0"/>
        <w:spacing w:after="0" w:line="240" w:lineRule="auto"/>
        <w:rPr>
          <w:rFonts w:cs="Calibri"/>
        </w:rPr>
      </w:pPr>
      <w:r>
        <w:rPr>
          <w:rFonts w:cs="Calibri"/>
        </w:rPr>
        <w:t>dotykové plochy pólů a kabelových svorek se musí pravidelně čistit a chránit proti korozi speciálními prostředky nebo mazacím tukem</w:t>
      </w:r>
    </w:p>
    <w:p w:rsidR="00CF58F2" w:rsidRDefault="00CF58F2" w:rsidP="00CF58F2">
      <w:pPr>
        <w:widowControl w:val="0"/>
        <w:numPr>
          <w:ilvl w:val="0"/>
          <w:numId w:val="15"/>
        </w:numPr>
        <w:autoSpaceDE w:val="0"/>
        <w:autoSpaceDN w:val="0"/>
        <w:adjustRightInd w:val="0"/>
        <w:spacing w:after="0" w:line="240" w:lineRule="auto"/>
        <w:rPr>
          <w:rFonts w:cs="Calibri"/>
        </w:rPr>
      </w:pPr>
      <w:r>
        <w:rPr>
          <w:rFonts w:cs="Calibri"/>
        </w:rPr>
        <w:t>kabelové svorky musí být dobře upevněny na plech a izolace kabelů nesmí být porušena</w:t>
      </w:r>
    </w:p>
    <w:p w:rsidR="00CF58F2" w:rsidRDefault="00CF58F2" w:rsidP="00CF58F2">
      <w:pPr>
        <w:widowControl w:val="0"/>
        <w:numPr>
          <w:ilvl w:val="0"/>
          <w:numId w:val="15"/>
        </w:numPr>
        <w:autoSpaceDE w:val="0"/>
        <w:autoSpaceDN w:val="0"/>
        <w:adjustRightInd w:val="0"/>
        <w:spacing w:after="0" w:line="240" w:lineRule="auto"/>
        <w:rPr>
          <w:rFonts w:cs="Calibri"/>
        </w:rPr>
      </w:pPr>
      <w:r>
        <w:rPr>
          <w:rFonts w:cs="Calibri"/>
        </w:rPr>
        <w:t>životnost akumulátoru je asi 3 roky (při správném ošetřování i vyšší)</w:t>
      </w:r>
    </w:p>
    <w:p w:rsidR="00CF58F2" w:rsidRDefault="00CF58F2" w:rsidP="00CF58F2">
      <w:pPr>
        <w:widowControl w:val="0"/>
        <w:autoSpaceDE w:val="0"/>
        <w:autoSpaceDN w:val="0"/>
        <w:adjustRightInd w:val="0"/>
        <w:spacing w:after="0" w:line="240" w:lineRule="auto"/>
        <w:ind w:left="720"/>
        <w:rPr>
          <w:rFonts w:cs="Calibri"/>
        </w:rPr>
      </w:pPr>
      <w:r>
        <w:rPr>
          <w:rFonts w:cs="Calibri"/>
        </w:rPr>
        <w:t>Kontrolujeme hladinu elektrolytu v článcích (doplňujeme destilovanou vodou)</w:t>
      </w:r>
    </w:p>
    <w:p w:rsidR="00CF58F2" w:rsidRDefault="00CF58F2" w:rsidP="00CF58F2">
      <w:pPr>
        <w:widowControl w:val="0"/>
        <w:autoSpaceDE w:val="0"/>
        <w:autoSpaceDN w:val="0"/>
        <w:adjustRightInd w:val="0"/>
        <w:spacing w:after="0" w:line="240" w:lineRule="auto"/>
        <w:ind w:left="720"/>
        <w:rPr>
          <w:rFonts w:cs="Calibri"/>
        </w:rPr>
      </w:pPr>
      <w:r>
        <w:rPr>
          <w:rFonts w:cs="Calibri"/>
        </w:rPr>
        <w:t>Elektrolyt měříme hustoměrem. Pokud klesne napětí v článcích nebo hustota elektrolytu, je nutno akumulátor dobít (proudem 1/10 jmenovité kapacity)</w:t>
      </w:r>
    </w:p>
    <w:p w:rsidR="00CF58F2" w:rsidRDefault="00CF58F2" w:rsidP="00CF58F2">
      <w:pPr>
        <w:widowControl w:val="0"/>
        <w:autoSpaceDE w:val="0"/>
        <w:autoSpaceDN w:val="0"/>
        <w:adjustRightInd w:val="0"/>
        <w:spacing w:after="0" w:line="240" w:lineRule="auto"/>
        <w:ind w:left="720"/>
        <w:rPr>
          <w:rFonts w:cs="Calibri"/>
        </w:rPr>
      </w:pPr>
      <w:r w:rsidRPr="00D74F0B">
        <w:rPr>
          <w:rFonts w:cs="Calibri"/>
          <w:u w:val="single"/>
        </w:rPr>
        <w:t>Druhy akumulátoru:</w:t>
      </w:r>
      <w:r>
        <w:rPr>
          <w:rFonts w:cs="Calibri"/>
        </w:rPr>
        <w:t xml:space="preserve"> </w:t>
      </w:r>
      <w:r>
        <w:rPr>
          <w:rFonts w:cs="Calibri"/>
        </w:rPr>
        <w:tab/>
        <w:t>Klasické (z tvrdé pryže a šroubovacími zátkami)</w:t>
      </w:r>
    </w:p>
    <w:p w:rsidR="00CF58F2" w:rsidRDefault="00CF58F2" w:rsidP="00CF58F2">
      <w:pPr>
        <w:widowControl w:val="0"/>
        <w:autoSpaceDE w:val="0"/>
        <w:autoSpaceDN w:val="0"/>
        <w:adjustRightInd w:val="0"/>
        <w:spacing w:after="0" w:line="240" w:lineRule="auto"/>
        <w:ind w:left="2160" w:firstLine="720"/>
        <w:rPr>
          <w:rFonts w:cs="Calibri"/>
        </w:rPr>
      </w:pPr>
      <w:r>
        <w:rPr>
          <w:rFonts w:cs="Calibri"/>
        </w:rPr>
        <w:t xml:space="preserve">Bezúdržbové (z </w:t>
      </w:r>
      <w:proofErr w:type="gramStart"/>
      <w:r>
        <w:rPr>
          <w:rFonts w:cs="Calibri"/>
        </w:rPr>
        <w:t>průhlednými</w:t>
      </w:r>
      <w:proofErr w:type="gramEnd"/>
      <w:r>
        <w:rPr>
          <w:rFonts w:cs="Calibri"/>
        </w:rPr>
        <w:t xml:space="preserve"> plastovými nádobkami)</w:t>
      </w:r>
    </w:p>
    <w:p w:rsidR="00CF58F2" w:rsidRDefault="00CF58F2" w:rsidP="00CF58F2">
      <w:pPr>
        <w:widowControl w:val="0"/>
        <w:autoSpaceDE w:val="0"/>
        <w:autoSpaceDN w:val="0"/>
        <w:adjustRightInd w:val="0"/>
        <w:spacing w:after="0" w:line="240" w:lineRule="auto"/>
        <w:ind w:left="2160" w:firstLine="720"/>
        <w:rPr>
          <w:rFonts w:cs="Calibri"/>
        </w:rPr>
      </w:pPr>
      <w:r>
        <w:rPr>
          <w:rFonts w:cs="Calibri"/>
        </w:rPr>
        <w:t>Zcela uzavřené (s vestavěným indikátorem nabití)</w:t>
      </w:r>
    </w:p>
    <w:p w:rsidR="00CF58F2" w:rsidRDefault="00CF58F2" w:rsidP="00CF58F2">
      <w:pPr>
        <w:widowControl w:val="0"/>
        <w:autoSpaceDE w:val="0"/>
        <w:autoSpaceDN w:val="0"/>
        <w:adjustRightInd w:val="0"/>
        <w:spacing w:after="0" w:line="240" w:lineRule="auto"/>
        <w:ind w:left="2160" w:firstLine="720"/>
        <w:rPr>
          <w:rFonts w:cs="Calibri"/>
        </w:rPr>
      </w:pPr>
    </w:p>
    <w:p w:rsidR="00CF58F2" w:rsidRPr="004B41ED" w:rsidRDefault="00CF58F2" w:rsidP="00CF58F2">
      <w:pPr>
        <w:pStyle w:val="Nadpis1"/>
        <w:spacing w:line="240" w:lineRule="auto"/>
        <w:rPr>
          <w:u w:val="single"/>
        </w:rPr>
      </w:pPr>
      <w:r w:rsidRPr="004B41ED">
        <w:rPr>
          <w:u w:val="single"/>
        </w:rPr>
        <w:t>37. Vysvětlete rozdíl mezi paralelním a sériovým zapojením akumulátorů a správný postup při jejich zapojení a odpojení.</w:t>
      </w:r>
    </w:p>
    <w:p w:rsidR="00CF58F2" w:rsidRDefault="00CF58F2" w:rsidP="00CF58F2">
      <w:pPr>
        <w:widowControl w:val="0"/>
        <w:numPr>
          <w:ilvl w:val="0"/>
          <w:numId w:val="15"/>
        </w:numPr>
        <w:autoSpaceDE w:val="0"/>
        <w:autoSpaceDN w:val="0"/>
        <w:adjustRightInd w:val="0"/>
        <w:spacing w:after="0" w:line="240" w:lineRule="auto"/>
        <w:rPr>
          <w:rFonts w:cs="Calibri"/>
        </w:rPr>
      </w:pPr>
      <w:r>
        <w:rPr>
          <w:rFonts w:cs="Calibri"/>
        </w:rPr>
        <w:t>elektrická instalace nákladních vozidel a autobusů má jmenovité napětí 24 V, protože proudy, především při spouštění motoru, dosahují značných hodnot</w:t>
      </w:r>
    </w:p>
    <w:p w:rsidR="00CF58F2" w:rsidRDefault="00CF58F2" w:rsidP="00CF58F2">
      <w:pPr>
        <w:widowControl w:val="0"/>
        <w:numPr>
          <w:ilvl w:val="0"/>
          <w:numId w:val="15"/>
        </w:numPr>
        <w:autoSpaceDE w:val="0"/>
        <w:autoSpaceDN w:val="0"/>
        <w:adjustRightInd w:val="0"/>
        <w:spacing w:after="0" w:line="240" w:lineRule="auto"/>
        <w:rPr>
          <w:rFonts w:cs="Calibri"/>
        </w:rPr>
      </w:pPr>
      <w:r>
        <w:rPr>
          <w:rFonts w:cs="Calibri"/>
        </w:rPr>
        <w:t>běžně jsou proto spojovány dva akumulátory o napětí 12 V za sebou (tj. do série) do baterie o napětí 24 V</w:t>
      </w:r>
    </w:p>
    <w:p w:rsidR="00CF58F2" w:rsidRDefault="00CF58F2" w:rsidP="00CF58F2">
      <w:pPr>
        <w:widowControl w:val="0"/>
        <w:numPr>
          <w:ilvl w:val="0"/>
          <w:numId w:val="15"/>
        </w:numPr>
        <w:autoSpaceDE w:val="0"/>
        <w:autoSpaceDN w:val="0"/>
        <w:adjustRightInd w:val="0"/>
        <w:spacing w:after="0" w:line="240" w:lineRule="auto"/>
        <w:rPr>
          <w:rFonts w:cs="Calibri"/>
        </w:rPr>
      </w:pPr>
      <w:r>
        <w:rPr>
          <w:rFonts w:cs="Calibri"/>
        </w:rPr>
        <w:t>při paralelním zapojení akumulátorů má baterie dvojnásobnou kapacitu a stejné napětí</w:t>
      </w:r>
    </w:p>
    <w:p w:rsidR="00CF58F2" w:rsidRDefault="00CF58F2" w:rsidP="00CF58F2">
      <w:pPr>
        <w:widowControl w:val="0"/>
        <w:numPr>
          <w:ilvl w:val="0"/>
          <w:numId w:val="15"/>
        </w:numPr>
        <w:autoSpaceDE w:val="0"/>
        <w:autoSpaceDN w:val="0"/>
        <w:adjustRightInd w:val="0"/>
        <w:spacing w:after="0" w:line="240" w:lineRule="auto"/>
        <w:rPr>
          <w:rFonts w:cs="Calibri"/>
        </w:rPr>
      </w:pPr>
      <w:r>
        <w:rPr>
          <w:rFonts w:cs="Calibri"/>
        </w:rPr>
        <w:t>při sériovém zapojení akumulátorů má baterie stejnou kapacitu a dvojnásobné napětí</w:t>
      </w:r>
    </w:p>
    <w:p w:rsidR="00CF58F2" w:rsidRDefault="00CF58F2" w:rsidP="00CF58F2">
      <w:pPr>
        <w:widowControl w:val="0"/>
        <w:autoSpaceDE w:val="0"/>
        <w:autoSpaceDN w:val="0"/>
        <w:adjustRightInd w:val="0"/>
        <w:spacing w:after="0" w:line="240" w:lineRule="auto"/>
        <w:ind w:left="720"/>
        <w:rPr>
          <w:rFonts w:cs="Calibri"/>
        </w:rPr>
      </w:pPr>
      <w:r>
        <w:rPr>
          <w:rFonts w:cs="Calibri"/>
        </w:rPr>
        <w:t>Před dobíjení akumulátorů je nutno odpojovačem odpojit akumulátory od instalace vozidla. Při odpojování nejdříve odpojit - pól, potom + pól. Při novém zapojení nejdříve připojit - pól a pak + pól.</w:t>
      </w:r>
    </w:p>
    <w:p w:rsidR="00CF58F2" w:rsidRDefault="00CF58F2" w:rsidP="00CF58F2">
      <w:pPr>
        <w:widowControl w:val="0"/>
        <w:autoSpaceDE w:val="0"/>
        <w:autoSpaceDN w:val="0"/>
        <w:adjustRightInd w:val="0"/>
        <w:spacing w:after="0" w:line="240" w:lineRule="auto"/>
        <w:rPr>
          <w:rFonts w:cs="Calibri"/>
        </w:rPr>
      </w:pPr>
    </w:p>
    <w:p w:rsidR="00CF58F2" w:rsidRPr="004B41ED" w:rsidRDefault="00CF58F2" w:rsidP="00CF58F2">
      <w:pPr>
        <w:pStyle w:val="Nadpis1"/>
        <w:spacing w:line="240" w:lineRule="auto"/>
        <w:rPr>
          <w:u w:val="single"/>
        </w:rPr>
      </w:pPr>
      <w:r w:rsidRPr="004B41ED">
        <w:rPr>
          <w:u w:val="single"/>
        </w:rPr>
        <w:t>38. Popište funkci pojistek v elektrické soustavě vozidla a jejich umístění</w:t>
      </w:r>
    </w:p>
    <w:p w:rsidR="00CF58F2" w:rsidRDefault="00CF58F2" w:rsidP="00CF58F2">
      <w:pPr>
        <w:pStyle w:val="Bezmezer"/>
      </w:pPr>
      <w:r>
        <w:t xml:space="preserve"> úkolem pojistek je při poruchách, zkratech či přetížení zabránit větším škodám na elektrickém vedení nebo spotřebičích</w:t>
      </w:r>
    </w:p>
    <w:p w:rsidR="00CF58F2" w:rsidRDefault="00CF58F2" w:rsidP="00CF58F2">
      <w:pPr>
        <w:pStyle w:val="Bezmezer"/>
        <w:rPr>
          <w:rFonts w:cs="Calibri"/>
        </w:rPr>
      </w:pPr>
      <w:r>
        <w:rPr>
          <w:rFonts w:cs="Calibri"/>
        </w:rPr>
        <w:t xml:space="preserve">stoupne-li proud procházející pojistkou nad její vyznačenou hodnotu, drát pojistky se přepálí, a tím dojde k odpojení el. </w:t>
      </w:r>
      <w:proofErr w:type="gramStart"/>
      <w:r>
        <w:rPr>
          <w:rFonts w:cs="Calibri"/>
        </w:rPr>
        <w:t>obvodu</w:t>
      </w:r>
      <w:proofErr w:type="gramEnd"/>
    </w:p>
    <w:p w:rsidR="00CF58F2" w:rsidRDefault="00CF58F2" w:rsidP="00CF58F2">
      <w:pPr>
        <w:widowControl w:val="0"/>
        <w:autoSpaceDE w:val="0"/>
        <w:autoSpaceDN w:val="0"/>
        <w:adjustRightInd w:val="0"/>
        <w:spacing w:after="0" w:line="240" w:lineRule="auto"/>
        <w:ind w:left="720"/>
        <w:rPr>
          <w:rFonts w:cs="Calibri"/>
        </w:rPr>
      </w:pPr>
      <w:r>
        <w:rPr>
          <w:rFonts w:cs="Calibri"/>
        </w:rPr>
        <w:t xml:space="preserve">Používají se buď starší válcové pojistky (vkládají se mezi pružné kontakty). Pružné kontakty nebo novější ploché pojistky (s nožovými kontakty). </w:t>
      </w:r>
    </w:p>
    <w:p w:rsidR="00CF58F2" w:rsidRDefault="00CF58F2" w:rsidP="00CF58F2">
      <w:pPr>
        <w:widowControl w:val="0"/>
        <w:autoSpaceDE w:val="0"/>
        <w:autoSpaceDN w:val="0"/>
        <w:adjustRightInd w:val="0"/>
        <w:spacing w:after="0" w:line="240" w:lineRule="auto"/>
        <w:ind w:left="720"/>
        <w:rPr>
          <w:rFonts w:cs="Calibri"/>
        </w:rPr>
      </w:pPr>
      <w:r>
        <w:rPr>
          <w:rFonts w:cs="Calibri"/>
        </w:rPr>
        <w:t>Proudová hodnota je na pojistkách vyznačena číslem a barvou.</w:t>
      </w:r>
    </w:p>
    <w:p w:rsidR="00CF58F2" w:rsidRDefault="00CF58F2" w:rsidP="00CF58F2">
      <w:pPr>
        <w:widowControl w:val="0"/>
        <w:autoSpaceDE w:val="0"/>
        <w:autoSpaceDN w:val="0"/>
        <w:adjustRightInd w:val="0"/>
        <w:spacing w:after="0" w:line="240" w:lineRule="auto"/>
        <w:ind w:left="720"/>
        <w:rPr>
          <w:rFonts w:cs="Calibri"/>
        </w:rPr>
      </w:pPr>
      <w:r>
        <w:rPr>
          <w:rFonts w:cs="Calibri"/>
        </w:rPr>
        <w:t xml:space="preserve">Pojistky bývají většinou na dobře dostupném místě </w:t>
      </w:r>
      <w:proofErr w:type="gramStart"/>
      <w:r>
        <w:rPr>
          <w:rFonts w:cs="Calibri"/>
        </w:rPr>
        <w:t>vozidla  ( v kabině</w:t>
      </w:r>
      <w:proofErr w:type="gramEnd"/>
      <w:r>
        <w:rPr>
          <w:rFonts w:cs="Calibri"/>
        </w:rPr>
        <w:t>, apod.)</w:t>
      </w:r>
    </w:p>
    <w:p w:rsidR="00CF58F2" w:rsidRPr="004B41ED" w:rsidRDefault="00CF58F2" w:rsidP="00CF58F2">
      <w:pPr>
        <w:widowControl w:val="0"/>
        <w:autoSpaceDE w:val="0"/>
        <w:autoSpaceDN w:val="0"/>
        <w:adjustRightInd w:val="0"/>
        <w:spacing w:after="0" w:line="240" w:lineRule="auto"/>
        <w:ind w:left="720"/>
        <w:rPr>
          <w:rFonts w:cs="Calibri"/>
          <w:u w:val="single"/>
        </w:rPr>
      </w:pPr>
    </w:p>
    <w:p w:rsidR="00CF58F2" w:rsidRDefault="00CF58F2" w:rsidP="00CF58F2">
      <w:pPr>
        <w:pStyle w:val="Nadpis1"/>
        <w:spacing w:line="240" w:lineRule="auto"/>
      </w:pPr>
      <w:r w:rsidRPr="004B41ED">
        <w:rPr>
          <w:u w:val="single"/>
        </w:rPr>
        <w:t>39. Popište, jakým způsobem se provádí výměna žárovek vnějšího osvětlení vozidla</w:t>
      </w:r>
      <w:r>
        <w:t>.</w:t>
      </w:r>
    </w:p>
    <w:p w:rsidR="00CF58F2" w:rsidRDefault="00CF58F2" w:rsidP="00CF58F2">
      <w:pPr>
        <w:pStyle w:val="Bezmezer"/>
      </w:pPr>
      <w:r>
        <w:t>náhradní žárovky patří do povinné výbavy vozidla. Výměna žárovky je jednoduchá záležitost.</w:t>
      </w:r>
    </w:p>
    <w:p w:rsidR="00CF58F2" w:rsidRDefault="00CF58F2" w:rsidP="00CF58F2">
      <w:pPr>
        <w:pStyle w:val="Bezmezer"/>
      </w:pPr>
      <w:r>
        <w:t>vždy je nutné dbát na správnou montáž - nesmí být namontována v obrácené poloze</w:t>
      </w:r>
    </w:p>
    <w:p w:rsidR="00CF58F2" w:rsidRDefault="00CF58F2" w:rsidP="00CF58F2">
      <w:pPr>
        <w:pStyle w:val="Bezmezer"/>
        <w:numPr>
          <w:ilvl w:val="0"/>
          <w:numId w:val="0"/>
        </w:numPr>
        <w:ind w:left="720"/>
      </w:pPr>
    </w:p>
    <w:p w:rsidR="00CF58F2" w:rsidRPr="004B41ED" w:rsidRDefault="00CF58F2" w:rsidP="00CF58F2">
      <w:pPr>
        <w:pStyle w:val="Nadpis1"/>
        <w:spacing w:line="240" w:lineRule="auto"/>
        <w:rPr>
          <w:u w:val="single"/>
        </w:rPr>
      </w:pPr>
      <w:r w:rsidRPr="004B41ED">
        <w:rPr>
          <w:u w:val="single"/>
        </w:rPr>
        <w:t>40. Vysvětlete symboly kontrolek a ovladačů na přístrojové desce (volantu) vozidla.</w:t>
      </w:r>
    </w:p>
    <w:p w:rsidR="00CF58F2" w:rsidRDefault="00CF58F2" w:rsidP="00CF58F2">
      <w:r>
        <w:t>-</w:t>
      </w:r>
      <w:r>
        <w:tab/>
        <w:t>červené- mazání,</w:t>
      </w:r>
      <w:proofErr w:type="gramStart"/>
      <w:r>
        <w:t>chlazení</w:t>
      </w:r>
      <w:proofErr w:type="gramEnd"/>
      <w:r>
        <w:t>,</w:t>
      </w:r>
      <w:proofErr w:type="gramStart"/>
      <w:r>
        <w:t>brzdy</w:t>
      </w:r>
      <w:proofErr w:type="gramEnd"/>
      <w:r>
        <w:tab/>
      </w:r>
      <w:r>
        <w:tab/>
        <w:t>zelená- směrovka, tlumená světla, přední mlhovka</w:t>
      </w:r>
      <w:r>
        <w:tab/>
      </w:r>
      <w:r>
        <w:tab/>
        <w:t>modrá- dálková  světla</w:t>
      </w:r>
      <w:r>
        <w:tab/>
      </w:r>
      <w:r>
        <w:tab/>
        <w:t>oranžová – zadní mlhovka</w:t>
      </w:r>
      <w:r>
        <w:tab/>
      </w:r>
    </w:p>
    <w:p w:rsidR="00CF58F2" w:rsidRPr="0076473D" w:rsidRDefault="00CF58F2" w:rsidP="00CF58F2"/>
    <w:p w:rsidR="00CF58F2" w:rsidRDefault="00CF58F2" w:rsidP="00CF58F2">
      <w:pPr>
        <w:pStyle w:val="Nadpis1"/>
        <w:spacing w:line="240" w:lineRule="auto"/>
        <w:rPr>
          <w:u w:val="single"/>
        </w:rPr>
      </w:pPr>
    </w:p>
    <w:p w:rsidR="00CF58F2" w:rsidRPr="004B41ED" w:rsidRDefault="00CF58F2" w:rsidP="00CF58F2">
      <w:pPr>
        <w:pStyle w:val="Nadpis1"/>
        <w:spacing w:line="240" w:lineRule="auto"/>
        <w:rPr>
          <w:u w:val="single"/>
        </w:rPr>
      </w:pPr>
      <w:r w:rsidRPr="004B41ED">
        <w:rPr>
          <w:u w:val="single"/>
        </w:rPr>
        <w:t>41. Popište postu při připojení tažného lana a tažné tyče a možnosti jejich použití.</w:t>
      </w:r>
    </w:p>
    <w:p w:rsidR="00CF58F2" w:rsidRDefault="00CF58F2" w:rsidP="00CF58F2">
      <w:pPr>
        <w:pStyle w:val="Bezmezer"/>
      </w:pPr>
      <w:r>
        <w:t>přesně dodržujeme instrukce vozidla pro odvlečení (obvykle bývá předepsána demontáž spojovacího hřídele nebo demontáž hnacích hřídelů z hnacích náprav) z důvodu poškození převodovky vlečného vozidla</w:t>
      </w:r>
    </w:p>
    <w:p w:rsidR="00CF58F2" w:rsidRDefault="00CF58F2" w:rsidP="00CF58F2">
      <w:pPr>
        <w:pStyle w:val="Bezmezer"/>
        <w:numPr>
          <w:ilvl w:val="0"/>
          <w:numId w:val="0"/>
        </w:numPr>
        <w:ind w:left="720"/>
      </w:pPr>
    </w:p>
    <w:p w:rsidR="00CF58F2" w:rsidRPr="004B41ED" w:rsidRDefault="00CF58F2" w:rsidP="00CF58F2">
      <w:pPr>
        <w:pStyle w:val="Nadpis1"/>
        <w:spacing w:line="240" w:lineRule="auto"/>
        <w:rPr>
          <w:u w:val="single"/>
        </w:rPr>
      </w:pPr>
      <w:r w:rsidRPr="004B41ED">
        <w:rPr>
          <w:u w:val="single"/>
        </w:rPr>
        <w:t>42. Popište postup při montáži sněhových řetězů</w:t>
      </w:r>
    </w:p>
    <w:p w:rsidR="00CF58F2" w:rsidRDefault="00CF58F2" w:rsidP="00CF58F2">
      <w:pPr>
        <w:pStyle w:val="Bezmezer"/>
      </w:pPr>
      <w:r>
        <w:t>na vozovce nasazujeme sněhové řetězy jen v případě krajní nouze, přitom musíme označit vozidlo jako překážku</w:t>
      </w:r>
    </w:p>
    <w:p w:rsidR="00CF58F2" w:rsidRDefault="00CF58F2" w:rsidP="00CF58F2">
      <w:pPr>
        <w:pStyle w:val="Bezmezer"/>
      </w:pPr>
      <w:r>
        <w:t>řetězy nasazujeme dle pokynů výrobce</w:t>
      </w:r>
    </w:p>
    <w:p w:rsidR="00CF58F2" w:rsidRDefault="00CF58F2" w:rsidP="00CF58F2">
      <w:pPr>
        <w:pStyle w:val="Bezmezer"/>
      </w:pPr>
      <w:r>
        <w:t>rychlost jízdy nesmí překročit 50 km/h</w:t>
      </w:r>
    </w:p>
    <w:p w:rsidR="00CF58F2" w:rsidRDefault="00CF58F2" w:rsidP="00CF58F2">
      <w:pPr>
        <w:pStyle w:val="Bezmezer"/>
        <w:numPr>
          <w:ilvl w:val="0"/>
          <w:numId w:val="0"/>
        </w:numPr>
        <w:ind w:left="720"/>
      </w:pPr>
    </w:p>
    <w:p w:rsidR="002F4703" w:rsidRDefault="002F4703" w:rsidP="00CF58F2">
      <w:pPr>
        <w:pStyle w:val="Nadpis1"/>
        <w:spacing w:line="240" w:lineRule="auto"/>
        <w:rPr>
          <w:u w:val="single"/>
        </w:rPr>
      </w:pPr>
    </w:p>
    <w:p w:rsidR="00CF58F2" w:rsidRPr="004B41ED" w:rsidRDefault="00CF58F2" w:rsidP="00CF58F2">
      <w:pPr>
        <w:pStyle w:val="Nadpis1"/>
        <w:spacing w:line="240" w:lineRule="auto"/>
        <w:rPr>
          <w:u w:val="single"/>
        </w:rPr>
      </w:pPr>
      <w:r w:rsidRPr="004B41ED">
        <w:rPr>
          <w:u w:val="single"/>
        </w:rPr>
        <w:t>43. Popište základní funkce tachografu a v čem spočívá jeho obsluha.</w:t>
      </w:r>
    </w:p>
    <w:p w:rsidR="00CF58F2" w:rsidRDefault="00CF58F2" w:rsidP="00CF58F2">
      <w:pPr>
        <w:pStyle w:val="Bezmezer"/>
        <w:ind w:left="426" w:hanging="284"/>
      </w:pPr>
      <w:r>
        <w:t>u nákladních vozidel a autobusů povinně vybavených tachografem:</w:t>
      </w:r>
    </w:p>
    <w:p w:rsidR="00CF58F2" w:rsidRDefault="00CF58F2" w:rsidP="00CF58F2">
      <w:pPr>
        <w:pStyle w:val="Bezmezer"/>
      </w:pPr>
      <w:r>
        <w:t>Záznamový kotouč - při začátku práce správně vyplníme a založíme do přístroje</w:t>
      </w:r>
    </w:p>
    <w:p w:rsidR="00CF58F2" w:rsidRDefault="00CF58F2" w:rsidP="00CF58F2">
      <w:pPr>
        <w:pStyle w:val="Bezmezer"/>
      </w:pPr>
      <w:r>
        <w:t>Přístroj uzavřeme a zamkneme</w:t>
      </w:r>
    </w:p>
    <w:p w:rsidR="00CF58F2" w:rsidRDefault="00CF58F2" w:rsidP="00CF58F2">
      <w:pPr>
        <w:pStyle w:val="Bezmezer"/>
      </w:pPr>
      <w:r>
        <w:t>Při začátku jízdy přepneme přepínač režimů do polohy "doba řízení"</w:t>
      </w:r>
    </w:p>
    <w:p w:rsidR="00CF58F2" w:rsidRDefault="00CF58F2" w:rsidP="00CF58F2">
      <w:pPr>
        <w:pStyle w:val="Bezmezer"/>
        <w:numPr>
          <w:ilvl w:val="0"/>
          <w:numId w:val="0"/>
        </w:numPr>
        <w:ind w:left="720"/>
      </w:pPr>
    </w:p>
    <w:p w:rsidR="002F4703" w:rsidRDefault="002F4703" w:rsidP="00CF58F2">
      <w:pPr>
        <w:pStyle w:val="Nadpis1"/>
        <w:spacing w:line="240" w:lineRule="auto"/>
        <w:rPr>
          <w:u w:val="single"/>
        </w:rPr>
      </w:pPr>
    </w:p>
    <w:p w:rsidR="00CF58F2" w:rsidRPr="004B41ED" w:rsidRDefault="00CF58F2" w:rsidP="00CF58F2">
      <w:pPr>
        <w:pStyle w:val="Nadpis1"/>
        <w:spacing w:line="240" w:lineRule="auto"/>
        <w:rPr>
          <w:u w:val="single"/>
        </w:rPr>
      </w:pPr>
      <w:r w:rsidRPr="004B41ED">
        <w:rPr>
          <w:u w:val="single"/>
        </w:rPr>
        <w:t>44. Popište postup při připojování a odpojování přívěsu.</w:t>
      </w:r>
      <w:r w:rsidRPr="004B41ED">
        <w:rPr>
          <w:u w:val="single"/>
        </w:rPr>
        <w:tab/>
      </w:r>
    </w:p>
    <w:p w:rsidR="00CF58F2" w:rsidRPr="00686008" w:rsidRDefault="00CF58F2" w:rsidP="00CF58F2">
      <w:pPr>
        <w:pStyle w:val="Bezmezer"/>
        <w:numPr>
          <w:ilvl w:val="0"/>
          <w:numId w:val="0"/>
        </w:numPr>
        <w:ind w:left="720" w:hanging="360"/>
        <w:rPr>
          <w:u w:val="single"/>
        </w:rPr>
      </w:pPr>
      <w:r w:rsidRPr="00686008">
        <w:rPr>
          <w:u w:val="single"/>
        </w:rPr>
        <w:t>Spojování:</w:t>
      </w:r>
    </w:p>
    <w:p w:rsidR="00CF58F2" w:rsidRDefault="00CF58F2" w:rsidP="00CF58F2">
      <w:pPr>
        <w:pStyle w:val="Bezmezer"/>
      </w:pPr>
      <w:r>
        <w:t>tažným vozidlem nacouváme do vzdálenosti přibližně 2 m od oje přívěsu</w:t>
      </w:r>
    </w:p>
    <w:p w:rsidR="00CF58F2" w:rsidRDefault="00CF58F2" w:rsidP="00CF58F2">
      <w:pPr>
        <w:pStyle w:val="Bezmezer"/>
      </w:pPr>
      <w:r>
        <w:t>tažné vozidlo zabrzdíme parkovací brzdou</w:t>
      </w:r>
    </w:p>
    <w:p w:rsidR="00CF58F2" w:rsidRDefault="00CF58F2" w:rsidP="00CF58F2">
      <w:pPr>
        <w:pStyle w:val="Bezmezer"/>
      </w:pPr>
      <w:r>
        <w:t>na přívěsu ověříme zabrzdění parkovací brzdou a správné založení zakládacích klínů</w:t>
      </w:r>
    </w:p>
    <w:p w:rsidR="00CF58F2" w:rsidRDefault="00CF58F2" w:rsidP="00CF58F2">
      <w:pPr>
        <w:pStyle w:val="Bezmezer"/>
      </w:pPr>
      <w:r>
        <w:t>tažnou oj přívěsu nastavíme seřizovacím zařízením do výšky odpovídající výšce hubice závěsu pro přívěs tažného vozidla</w:t>
      </w:r>
    </w:p>
    <w:p w:rsidR="00CF58F2" w:rsidRDefault="00CF58F2" w:rsidP="00CF58F2">
      <w:pPr>
        <w:pStyle w:val="Bezmezer"/>
      </w:pPr>
      <w:r>
        <w:t>závěs pro přívěs otevřeme zatlačením ovládací páky směrem k zádi vozidla. Tažným vozidlem opatrně najíždíme k přívěsu, až dojde ke spřáhnutí</w:t>
      </w:r>
    </w:p>
    <w:p w:rsidR="00CF58F2" w:rsidRDefault="00CF58F2" w:rsidP="00CF58F2">
      <w:pPr>
        <w:pStyle w:val="Bezmezer"/>
      </w:pPr>
      <w:r>
        <w:t xml:space="preserve">POZOR !!! </w:t>
      </w:r>
      <w:proofErr w:type="gramStart"/>
      <w:r>
        <w:t>opačný</w:t>
      </w:r>
      <w:proofErr w:type="gramEnd"/>
      <w:r>
        <w:t xml:space="preserve"> postup, tj. najíždění přívěsem k tažnému vozidlu je spojen s nebezpečím smrtelného úrazu</w:t>
      </w:r>
    </w:p>
    <w:p w:rsidR="00CF58F2" w:rsidRDefault="00CF58F2" w:rsidP="00CF58F2">
      <w:pPr>
        <w:pStyle w:val="Bezmezer"/>
      </w:pPr>
      <w:r>
        <w:t>zapojíme vzduchové hadice (dle barev) a elektronickou instalaci přívěsu</w:t>
      </w:r>
    </w:p>
    <w:p w:rsidR="00CF58F2" w:rsidRPr="00686008" w:rsidRDefault="00CF58F2" w:rsidP="00CF58F2">
      <w:pPr>
        <w:pStyle w:val="Bezmezer"/>
        <w:numPr>
          <w:ilvl w:val="0"/>
          <w:numId w:val="0"/>
        </w:numPr>
        <w:ind w:left="360"/>
        <w:rPr>
          <w:u w:val="single"/>
        </w:rPr>
      </w:pPr>
      <w:r w:rsidRPr="00686008">
        <w:rPr>
          <w:u w:val="single"/>
        </w:rPr>
        <w:t>Odpojování:</w:t>
      </w:r>
    </w:p>
    <w:p w:rsidR="00CF58F2" w:rsidRDefault="00CF58F2" w:rsidP="00CF58F2">
      <w:pPr>
        <w:pStyle w:val="Bezmezer"/>
      </w:pPr>
      <w:r>
        <w:t>použijeme opačný postup jak při spojování</w:t>
      </w:r>
    </w:p>
    <w:p w:rsidR="00CF58F2" w:rsidRDefault="00CF58F2" w:rsidP="00CF58F2">
      <w:pPr>
        <w:pStyle w:val="Bezmezer"/>
        <w:numPr>
          <w:ilvl w:val="0"/>
          <w:numId w:val="0"/>
        </w:numPr>
        <w:ind w:left="720"/>
      </w:pPr>
    </w:p>
    <w:p w:rsidR="002F4703" w:rsidRDefault="002F4703" w:rsidP="00CF58F2">
      <w:pPr>
        <w:pStyle w:val="Nadpis1"/>
        <w:spacing w:line="240" w:lineRule="auto"/>
        <w:rPr>
          <w:u w:val="single"/>
        </w:rPr>
      </w:pPr>
    </w:p>
    <w:p w:rsidR="00CF58F2" w:rsidRPr="004B41ED" w:rsidRDefault="00CF58F2" w:rsidP="00CF58F2">
      <w:pPr>
        <w:pStyle w:val="Nadpis1"/>
        <w:spacing w:line="240" w:lineRule="auto"/>
        <w:rPr>
          <w:u w:val="single"/>
        </w:rPr>
      </w:pPr>
      <w:r w:rsidRPr="004B41ED">
        <w:rPr>
          <w:u w:val="single"/>
        </w:rPr>
        <w:t>45. Vyjmenujte povinné vybavení vozidla</w:t>
      </w:r>
    </w:p>
    <w:p w:rsidR="00CF58F2" w:rsidRPr="009763C1" w:rsidRDefault="00CF58F2" w:rsidP="00CF58F2">
      <w:pPr>
        <w:pStyle w:val="Bezmezer"/>
      </w:pPr>
      <w:r>
        <w:t xml:space="preserve">lékárnička, výstražný trojúhelník, náhradní žárovky, základní klíny, hasicí přístroj, montážní nářadí, </w:t>
      </w:r>
      <w:proofErr w:type="spellStart"/>
      <w:proofErr w:type="gramStart"/>
      <w:r>
        <w:t>atd</w:t>
      </w:r>
      <w:proofErr w:type="spellEnd"/>
      <w:r>
        <w:t>...</w:t>
      </w:r>
      <w:proofErr w:type="gramEnd"/>
      <w:r>
        <w:t xml:space="preserve">  </w:t>
      </w:r>
    </w:p>
    <w:p w:rsidR="005C4FFF" w:rsidRDefault="005C4FFF" w:rsidP="00A314DD">
      <w:pPr>
        <w:widowControl w:val="0"/>
        <w:autoSpaceDE w:val="0"/>
        <w:autoSpaceDN w:val="0"/>
        <w:adjustRightInd w:val="0"/>
        <w:spacing w:after="0" w:line="240" w:lineRule="auto"/>
        <w:ind w:left="720"/>
        <w:rPr>
          <w:rFonts w:cs="Calibri"/>
        </w:rPr>
      </w:pPr>
    </w:p>
    <w:p w:rsidR="00A314DD" w:rsidRDefault="00A314DD" w:rsidP="00A314DD"/>
    <w:sectPr w:rsidR="00A314DD" w:rsidSect="00761F3F">
      <w:pgSz w:w="11906" w:h="16838"/>
      <w:pgMar w:top="510" w:right="1418"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B5A89"/>
    <w:multiLevelType w:val="hybridMultilevel"/>
    <w:tmpl w:val="2686631E"/>
    <w:lvl w:ilvl="0" w:tplc="E684E166">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F40353A"/>
    <w:multiLevelType w:val="hybridMultilevel"/>
    <w:tmpl w:val="76B0DF74"/>
    <w:lvl w:ilvl="0" w:tplc="E684E16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54F1993"/>
    <w:multiLevelType w:val="hybridMultilevel"/>
    <w:tmpl w:val="359641F2"/>
    <w:lvl w:ilvl="0" w:tplc="E684E16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CB863CA"/>
    <w:multiLevelType w:val="hybridMultilevel"/>
    <w:tmpl w:val="C04A6168"/>
    <w:lvl w:ilvl="0" w:tplc="E684E166">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06B5543"/>
    <w:multiLevelType w:val="hybridMultilevel"/>
    <w:tmpl w:val="FAB47F1C"/>
    <w:lvl w:ilvl="0" w:tplc="E684E166">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85C0D1D"/>
    <w:multiLevelType w:val="hybridMultilevel"/>
    <w:tmpl w:val="6D885E54"/>
    <w:lvl w:ilvl="0" w:tplc="E684E16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D8C1899"/>
    <w:multiLevelType w:val="hybridMultilevel"/>
    <w:tmpl w:val="C820058A"/>
    <w:lvl w:ilvl="0" w:tplc="E684E16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19C64B0"/>
    <w:multiLevelType w:val="hybridMultilevel"/>
    <w:tmpl w:val="158AA2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3A32BBF"/>
    <w:multiLevelType w:val="hybridMultilevel"/>
    <w:tmpl w:val="34447D4A"/>
    <w:lvl w:ilvl="0" w:tplc="AABA28C4">
      <w:numFmt w:val="bullet"/>
      <w:pStyle w:val="Bezmezer"/>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92C17F9"/>
    <w:multiLevelType w:val="hybridMultilevel"/>
    <w:tmpl w:val="04BA93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FA24976"/>
    <w:multiLevelType w:val="hybridMultilevel"/>
    <w:tmpl w:val="DE02A28C"/>
    <w:lvl w:ilvl="0" w:tplc="85A0F14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nsid w:val="5354090F"/>
    <w:multiLevelType w:val="hybridMultilevel"/>
    <w:tmpl w:val="5A586428"/>
    <w:lvl w:ilvl="0" w:tplc="E684E16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58AD290C"/>
    <w:multiLevelType w:val="hybridMultilevel"/>
    <w:tmpl w:val="5A32BE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1CE5E78"/>
    <w:multiLevelType w:val="hybridMultilevel"/>
    <w:tmpl w:val="318C4B4C"/>
    <w:lvl w:ilvl="0" w:tplc="E684E166">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6C4E4494"/>
    <w:multiLevelType w:val="hybridMultilevel"/>
    <w:tmpl w:val="6246B4B4"/>
    <w:lvl w:ilvl="0" w:tplc="E684E166">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D6B6C02"/>
    <w:multiLevelType w:val="hybridMultilevel"/>
    <w:tmpl w:val="A0F21338"/>
    <w:lvl w:ilvl="0" w:tplc="E684E16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9"/>
  </w:num>
  <w:num w:numId="4">
    <w:abstractNumId w:val="12"/>
  </w:num>
  <w:num w:numId="5">
    <w:abstractNumId w:val="0"/>
  </w:num>
  <w:num w:numId="6">
    <w:abstractNumId w:val="8"/>
  </w:num>
  <w:num w:numId="7">
    <w:abstractNumId w:val="15"/>
  </w:num>
  <w:num w:numId="8">
    <w:abstractNumId w:val="10"/>
  </w:num>
  <w:num w:numId="9">
    <w:abstractNumId w:val="7"/>
  </w:num>
  <w:num w:numId="10">
    <w:abstractNumId w:val="13"/>
  </w:num>
  <w:num w:numId="11">
    <w:abstractNumId w:val="1"/>
  </w:num>
  <w:num w:numId="12">
    <w:abstractNumId w:val="2"/>
  </w:num>
  <w:num w:numId="13">
    <w:abstractNumId w:val="4"/>
  </w:num>
  <w:num w:numId="14">
    <w:abstractNumId w:val="11"/>
  </w:num>
  <w:num w:numId="15">
    <w:abstractNumId w:val="14"/>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A314DD"/>
    <w:rsid w:val="00184224"/>
    <w:rsid w:val="001D48DD"/>
    <w:rsid w:val="0020357E"/>
    <w:rsid w:val="00271A26"/>
    <w:rsid w:val="002F4703"/>
    <w:rsid w:val="00507306"/>
    <w:rsid w:val="005C4FFF"/>
    <w:rsid w:val="005F067F"/>
    <w:rsid w:val="00761F3F"/>
    <w:rsid w:val="008047AF"/>
    <w:rsid w:val="0097703D"/>
    <w:rsid w:val="00A16436"/>
    <w:rsid w:val="00A314DD"/>
    <w:rsid w:val="00A70363"/>
    <w:rsid w:val="00AA5277"/>
    <w:rsid w:val="00B55A5C"/>
    <w:rsid w:val="00CC31B7"/>
    <w:rsid w:val="00CF58F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314DD"/>
    <w:rPr>
      <w:rFonts w:ascii="Calibri" w:eastAsia="Times New Roman" w:hAnsi="Calibri" w:cs="Times New Roman"/>
      <w:lang w:eastAsia="cs-CZ"/>
    </w:rPr>
  </w:style>
  <w:style w:type="paragraph" w:styleId="Nadpis1">
    <w:name w:val="heading 1"/>
    <w:basedOn w:val="Normln"/>
    <w:next w:val="Normln"/>
    <w:link w:val="Nadpis1Char"/>
    <w:uiPriority w:val="9"/>
    <w:qFormat/>
    <w:rsid w:val="00A314DD"/>
    <w:pPr>
      <w:keepNext/>
      <w:spacing w:after="0"/>
      <w:outlineLvl w:val="0"/>
    </w:pPr>
    <w:rPr>
      <w:rFonts w:ascii="Cambria" w:hAnsi="Cambria"/>
      <w:b/>
      <w:bCs/>
      <w:kern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314DD"/>
    <w:rPr>
      <w:rFonts w:ascii="Cambria" w:eastAsia="Times New Roman" w:hAnsi="Cambria" w:cs="Times New Roman"/>
      <w:b/>
      <w:bCs/>
      <w:kern w:val="32"/>
      <w:szCs w:val="32"/>
      <w:lang w:eastAsia="cs-CZ"/>
    </w:rPr>
  </w:style>
  <w:style w:type="paragraph" w:styleId="Bezmezer">
    <w:name w:val="No Spacing"/>
    <w:uiPriority w:val="1"/>
    <w:qFormat/>
    <w:rsid w:val="005C4FFF"/>
    <w:pPr>
      <w:numPr>
        <w:numId w:val="6"/>
      </w:numPr>
      <w:spacing w:after="0" w:line="240" w:lineRule="auto"/>
    </w:pPr>
    <w:rPr>
      <w:rFonts w:ascii="Calibri" w:eastAsia="Times New Roman" w:hAnsi="Calibri" w:cs="Times New Roman"/>
      <w:lang w:eastAsia="cs-CZ"/>
    </w:rPr>
  </w:style>
  <w:style w:type="paragraph" w:styleId="Odstavecseseznamem">
    <w:name w:val="List Paragraph"/>
    <w:basedOn w:val="Normln"/>
    <w:uiPriority w:val="34"/>
    <w:qFormat/>
    <w:rsid w:val="00271A2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3889</Words>
  <Characters>22950</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26786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okay</dc:creator>
  <cp:lastModifiedBy>Josef Haláček</cp:lastModifiedBy>
  <cp:revision>2</cp:revision>
  <cp:lastPrinted>2014-08-22T15:28:00Z</cp:lastPrinted>
  <dcterms:created xsi:type="dcterms:W3CDTF">2014-09-06T16:22:00Z</dcterms:created>
  <dcterms:modified xsi:type="dcterms:W3CDTF">2014-09-06T16:22:00Z</dcterms:modified>
</cp:coreProperties>
</file>